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F68" w:rsidRPr="00DA3AE1" w:rsidRDefault="003A6F68" w:rsidP="00A57CBE">
      <w:pPr>
        <w:jc w:val="center"/>
        <w:rPr>
          <w:sz w:val="28"/>
          <w:szCs w:val="28"/>
        </w:rPr>
      </w:pPr>
      <w:r w:rsidRPr="00DA3AE1">
        <w:rPr>
          <w:sz w:val="28"/>
          <w:szCs w:val="28"/>
        </w:rPr>
        <w:t>МИНОБРНАУКИ РОССИИ</w:t>
      </w:r>
    </w:p>
    <w:p w:rsidR="003A6F68" w:rsidRPr="00DA3AE1" w:rsidRDefault="003A6F68" w:rsidP="00A57CBE">
      <w:pPr>
        <w:jc w:val="center"/>
        <w:rPr>
          <w:sz w:val="28"/>
          <w:szCs w:val="28"/>
        </w:rPr>
      </w:pPr>
      <w:r w:rsidRPr="00DA3AE1">
        <w:rPr>
          <w:sz w:val="28"/>
          <w:szCs w:val="28"/>
        </w:rPr>
        <w:t xml:space="preserve">Федеральное государственное бюджетное образовательное учреждение высшего образования </w:t>
      </w:r>
    </w:p>
    <w:p w:rsidR="003A6F68" w:rsidRPr="00DA3AE1" w:rsidRDefault="003A6F68" w:rsidP="00A57CBE">
      <w:pPr>
        <w:jc w:val="center"/>
        <w:rPr>
          <w:b/>
          <w:sz w:val="28"/>
          <w:szCs w:val="28"/>
        </w:rPr>
      </w:pPr>
      <w:r w:rsidRPr="00DA3AE1">
        <w:rPr>
          <w:b/>
          <w:sz w:val="28"/>
          <w:szCs w:val="28"/>
        </w:rPr>
        <w:t>«Гжельский государственный университет»</w:t>
      </w:r>
    </w:p>
    <w:p w:rsidR="003A6F68" w:rsidRPr="00DA3AE1" w:rsidRDefault="003A6F68" w:rsidP="00A57CBE">
      <w:pPr>
        <w:jc w:val="center"/>
        <w:rPr>
          <w:sz w:val="28"/>
          <w:szCs w:val="28"/>
        </w:rPr>
      </w:pPr>
      <w:r w:rsidRPr="00DA3AE1">
        <w:rPr>
          <w:sz w:val="28"/>
          <w:szCs w:val="28"/>
        </w:rPr>
        <w:t>(ГГУ)</w:t>
      </w:r>
    </w:p>
    <w:p w:rsidR="003A6F68" w:rsidRPr="00DA3AE1" w:rsidRDefault="003A6F68" w:rsidP="00A57CBE">
      <w:pPr>
        <w:rPr>
          <w:sz w:val="28"/>
          <w:szCs w:val="28"/>
        </w:rPr>
      </w:pPr>
    </w:p>
    <w:p w:rsidR="003A6F68" w:rsidRPr="00DA3AE1" w:rsidRDefault="003A6F68" w:rsidP="00A57CBE">
      <w:pPr>
        <w:pStyle w:val="Style15"/>
        <w:tabs>
          <w:tab w:val="left" w:leader="underscore" w:pos="9760"/>
        </w:tabs>
        <w:spacing w:line="360" w:lineRule="auto"/>
        <w:rPr>
          <w:rStyle w:val="FontStyle53"/>
          <w:bCs/>
          <w:sz w:val="28"/>
          <w:szCs w:val="28"/>
        </w:rPr>
      </w:pPr>
    </w:p>
    <w:p w:rsidR="003A6F68" w:rsidRPr="00DA3AE1" w:rsidRDefault="003A6F68" w:rsidP="00A57CBE">
      <w:pPr>
        <w:pStyle w:val="Style15"/>
        <w:tabs>
          <w:tab w:val="left" w:leader="underscore" w:pos="9760"/>
        </w:tabs>
        <w:spacing w:line="360" w:lineRule="auto"/>
        <w:rPr>
          <w:rStyle w:val="FontStyle53"/>
          <w:bCs/>
          <w:sz w:val="28"/>
          <w:szCs w:val="28"/>
        </w:rPr>
      </w:pPr>
    </w:p>
    <w:p w:rsidR="003A6F68" w:rsidRPr="00DA3AE1" w:rsidRDefault="003A6F68" w:rsidP="00A57CBE">
      <w:pPr>
        <w:pStyle w:val="Style15"/>
        <w:tabs>
          <w:tab w:val="left" w:leader="underscore" w:pos="9760"/>
        </w:tabs>
        <w:spacing w:line="360" w:lineRule="auto"/>
        <w:rPr>
          <w:rStyle w:val="FontStyle53"/>
          <w:bCs/>
          <w:sz w:val="28"/>
          <w:szCs w:val="28"/>
        </w:rPr>
      </w:pPr>
    </w:p>
    <w:p w:rsidR="003A6F68" w:rsidRPr="00CA31FD" w:rsidRDefault="003A6F68" w:rsidP="00F027C7">
      <w:pPr>
        <w:pStyle w:val="Style15"/>
        <w:tabs>
          <w:tab w:val="left" w:leader="underscore" w:pos="9760"/>
        </w:tabs>
        <w:spacing w:line="360" w:lineRule="auto"/>
        <w:jc w:val="center"/>
        <w:rPr>
          <w:rStyle w:val="FontStyle53"/>
          <w:b w:val="0"/>
          <w:bCs/>
          <w:i/>
          <w:sz w:val="28"/>
          <w:szCs w:val="28"/>
        </w:rPr>
      </w:pPr>
      <w:r w:rsidRPr="00CA31FD">
        <w:rPr>
          <w:rStyle w:val="FontStyle53"/>
          <w:b w:val="0"/>
          <w:bCs/>
          <w:i/>
          <w:sz w:val="28"/>
          <w:szCs w:val="28"/>
        </w:rPr>
        <w:t>Кафедра изобразительного искусства и народной художественной культуры</w:t>
      </w:r>
    </w:p>
    <w:p w:rsidR="003A6F68" w:rsidRDefault="003A6F68" w:rsidP="00A57CBE">
      <w:pPr>
        <w:tabs>
          <w:tab w:val="left" w:pos="680"/>
          <w:tab w:val="left" w:pos="851"/>
          <w:tab w:val="left" w:pos="6240"/>
        </w:tabs>
        <w:rPr>
          <w:noProof/>
          <w:sz w:val="28"/>
          <w:szCs w:val="28"/>
        </w:rPr>
      </w:pPr>
      <w:r w:rsidRPr="00CA31FD">
        <w:rPr>
          <w:noProof/>
          <w:sz w:val="28"/>
          <w:szCs w:val="28"/>
        </w:rPr>
        <w:tab/>
      </w:r>
    </w:p>
    <w:p w:rsidR="003A6F68" w:rsidRDefault="003A6F68" w:rsidP="00A57CBE">
      <w:pPr>
        <w:tabs>
          <w:tab w:val="left" w:pos="680"/>
          <w:tab w:val="left" w:pos="851"/>
          <w:tab w:val="left" w:pos="6240"/>
        </w:tabs>
        <w:rPr>
          <w:noProof/>
          <w:sz w:val="28"/>
          <w:szCs w:val="28"/>
        </w:rPr>
      </w:pPr>
    </w:p>
    <w:p w:rsidR="003A6F68" w:rsidRPr="00CA31FD" w:rsidRDefault="003A6F68" w:rsidP="00A57CBE">
      <w:pPr>
        <w:tabs>
          <w:tab w:val="left" w:pos="680"/>
          <w:tab w:val="left" w:pos="851"/>
          <w:tab w:val="left" w:pos="6240"/>
        </w:tabs>
        <w:rPr>
          <w:noProof/>
          <w:sz w:val="28"/>
          <w:szCs w:val="28"/>
        </w:rPr>
      </w:pPr>
    </w:p>
    <w:p w:rsidR="003A6F68" w:rsidRPr="00CA31FD" w:rsidRDefault="003A6F68" w:rsidP="00A57CBE">
      <w:pPr>
        <w:tabs>
          <w:tab w:val="left" w:pos="680"/>
          <w:tab w:val="left" w:pos="851"/>
          <w:tab w:val="left" w:pos="6240"/>
        </w:tabs>
        <w:rPr>
          <w:noProof/>
          <w:sz w:val="28"/>
          <w:szCs w:val="28"/>
        </w:rPr>
      </w:pPr>
    </w:p>
    <w:p w:rsidR="003A6F68" w:rsidRPr="00CA31FD" w:rsidRDefault="003A6F68" w:rsidP="00A57CBE">
      <w:pPr>
        <w:tabs>
          <w:tab w:val="left" w:pos="680"/>
          <w:tab w:val="left" w:pos="851"/>
          <w:tab w:val="left" w:pos="6240"/>
        </w:tabs>
        <w:rPr>
          <w:sz w:val="28"/>
          <w:szCs w:val="28"/>
        </w:rPr>
      </w:pPr>
    </w:p>
    <w:p w:rsidR="003A6F68" w:rsidRPr="00CA31FD" w:rsidRDefault="003A6F68" w:rsidP="00A57CBE">
      <w:pPr>
        <w:pStyle w:val="Style11"/>
        <w:widowControl/>
        <w:rPr>
          <w:bCs/>
          <w:sz w:val="28"/>
          <w:szCs w:val="28"/>
          <w:u w:val="single"/>
        </w:rPr>
      </w:pPr>
      <w:r w:rsidRPr="00CA31FD">
        <w:rPr>
          <w:bCs/>
          <w:sz w:val="28"/>
          <w:szCs w:val="28"/>
          <w:u w:val="single"/>
        </w:rPr>
        <w:t>Рабочая программа дисциплины</w:t>
      </w:r>
    </w:p>
    <w:p w:rsidR="003A6F68" w:rsidRDefault="003A6F68" w:rsidP="00A57CBE">
      <w:pPr>
        <w:pStyle w:val="Style11"/>
        <w:widowControl/>
        <w:rPr>
          <w:bCs/>
          <w:sz w:val="28"/>
          <w:szCs w:val="28"/>
          <w:u w:val="single"/>
        </w:rPr>
      </w:pPr>
    </w:p>
    <w:p w:rsidR="00D551E0" w:rsidRPr="00CA31FD" w:rsidRDefault="00D551E0" w:rsidP="00A57CBE">
      <w:pPr>
        <w:pStyle w:val="Style11"/>
        <w:widowControl/>
        <w:rPr>
          <w:bCs/>
          <w:sz w:val="28"/>
          <w:szCs w:val="28"/>
          <w:u w:val="single"/>
        </w:rPr>
      </w:pPr>
    </w:p>
    <w:p w:rsidR="003A6F68" w:rsidRPr="00A57CBE" w:rsidRDefault="003A6F68" w:rsidP="00F027C7">
      <w:pPr>
        <w:pStyle w:val="Style12"/>
        <w:spacing w:line="240" w:lineRule="auto"/>
        <w:jc w:val="center"/>
        <w:rPr>
          <w:rStyle w:val="FontStyle60"/>
          <w:b/>
          <w:sz w:val="44"/>
          <w:szCs w:val="44"/>
          <w:vertAlign w:val="superscript"/>
        </w:rPr>
      </w:pPr>
      <w:r w:rsidRPr="00A57CBE">
        <w:rPr>
          <w:rStyle w:val="FontStyle60"/>
          <w:b/>
          <w:sz w:val="44"/>
          <w:szCs w:val="44"/>
          <w:vertAlign w:val="superscript"/>
        </w:rPr>
        <w:t>Мировая художественная культура</w:t>
      </w:r>
    </w:p>
    <w:p w:rsidR="003A6F68" w:rsidRPr="00CA31FD" w:rsidRDefault="003A6F68" w:rsidP="00A57CBE">
      <w:pPr>
        <w:pStyle w:val="Style12"/>
        <w:spacing w:line="240" w:lineRule="auto"/>
        <w:rPr>
          <w:rStyle w:val="FontStyle60"/>
          <w:sz w:val="28"/>
          <w:szCs w:val="28"/>
          <w:vertAlign w:val="superscript"/>
        </w:rPr>
      </w:pPr>
    </w:p>
    <w:p w:rsidR="003A6F68" w:rsidRPr="00CA31FD" w:rsidRDefault="003A6F68" w:rsidP="00A57CBE">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A6F68" w:rsidRPr="00CA31FD" w:rsidTr="00083AA4">
        <w:trPr>
          <w:trHeight w:val="409"/>
        </w:trPr>
        <w:tc>
          <w:tcPr>
            <w:tcW w:w="3646" w:type="dxa"/>
          </w:tcPr>
          <w:p w:rsidR="003A6F68" w:rsidRPr="00CA31FD" w:rsidRDefault="003A6F68" w:rsidP="00083AA4">
            <w:pPr>
              <w:pStyle w:val="Style15"/>
              <w:tabs>
                <w:tab w:val="left" w:leader="underscore" w:pos="9524"/>
              </w:tabs>
              <w:jc w:val="left"/>
              <w:rPr>
                <w:rStyle w:val="FontStyle53"/>
                <w:b w:val="0"/>
                <w:bCs/>
                <w:sz w:val="28"/>
                <w:szCs w:val="28"/>
              </w:rPr>
            </w:pPr>
            <w:r w:rsidRPr="00CA31FD">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A6F68" w:rsidRPr="00CA31FD" w:rsidRDefault="003A6F68" w:rsidP="00083AA4">
            <w:pPr>
              <w:rPr>
                <w:rStyle w:val="FontStyle53"/>
                <w:b w:val="0"/>
                <w:sz w:val="28"/>
                <w:szCs w:val="28"/>
              </w:rPr>
            </w:pPr>
            <w:r w:rsidRPr="00CA31FD">
              <w:rPr>
                <w:sz w:val="28"/>
                <w:szCs w:val="28"/>
              </w:rPr>
              <w:t>51.03.02  Народная художественная культура</w:t>
            </w:r>
          </w:p>
        </w:tc>
      </w:tr>
      <w:tr w:rsidR="003A6F68" w:rsidRPr="00CA31FD" w:rsidTr="00083AA4">
        <w:trPr>
          <w:trHeight w:val="402"/>
        </w:trPr>
        <w:tc>
          <w:tcPr>
            <w:tcW w:w="3646" w:type="dxa"/>
          </w:tcPr>
          <w:p w:rsidR="00D551E0" w:rsidRDefault="00D551E0" w:rsidP="00083AA4">
            <w:pPr>
              <w:pStyle w:val="Style15"/>
              <w:tabs>
                <w:tab w:val="left" w:leader="underscore" w:pos="9768"/>
              </w:tabs>
              <w:ind w:right="-5211"/>
              <w:jc w:val="left"/>
              <w:rPr>
                <w:rStyle w:val="FontStyle53"/>
                <w:b w:val="0"/>
                <w:bCs/>
                <w:i/>
                <w:sz w:val="28"/>
                <w:szCs w:val="28"/>
              </w:rPr>
            </w:pPr>
          </w:p>
          <w:p w:rsidR="003A6F68" w:rsidRPr="00CA31FD" w:rsidRDefault="003A6F68" w:rsidP="00083AA4">
            <w:pPr>
              <w:pStyle w:val="Style15"/>
              <w:tabs>
                <w:tab w:val="left" w:leader="underscore" w:pos="9768"/>
              </w:tabs>
              <w:ind w:right="-5211"/>
              <w:jc w:val="left"/>
              <w:rPr>
                <w:rStyle w:val="FontStyle53"/>
                <w:b w:val="0"/>
                <w:bCs/>
                <w:sz w:val="28"/>
                <w:szCs w:val="28"/>
              </w:rPr>
            </w:pPr>
            <w:r w:rsidRPr="00CA31FD">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551E0" w:rsidRDefault="00D551E0" w:rsidP="00083AA4">
            <w:pPr>
              <w:jc w:val="both"/>
              <w:rPr>
                <w:sz w:val="28"/>
                <w:szCs w:val="28"/>
              </w:rPr>
            </w:pPr>
          </w:p>
          <w:p w:rsidR="003A6F68" w:rsidRPr="00CA31FD" w:rsidRDefault="003A6F68" w:rsidP="00083AA4">
            <w:pPr>
              <w:jc w:val="both"/>
              <w:rPr>
                <w:rStyle w:val="FontStyle53"/>
                <w:b w:val="0"/>
                <w:sz w:val="28"/>
                <w:szCs w:val="28"/>
              </w:rPr>
            </w:pPr>
            <w:r w:rsidRPr="00CA31FD">
              <w:rPr>
                <w:sz w:val="28"/>
                <w:szCs w:val="28"/>
              </w:rPr>
              <w:t>Художественно-творческая деятельность в сфере народной художественной культуры</w:t>
            </w:r>
          </w:p>
        </w:tc>
      </w:tr>
      <w:tr w:rsidR="003A6F68" w:rsidRPr="00DA3AE1" w:rsidTr="00083AA4">
        <w:tc>
          <w:tcPr>
            <w:tcW w:w="3646" w:type="dxa"/>
          </w:tcPr>
          <w:p w:rsidR="003A6F68" w:rsidRPr="00DA3AE1" w:rsidRDefault="003A6F68" w:rsidP="00083AA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A6F68" w:rsidRPr="00DA3AE1" w:rsidRDefault="003A6F68" w:rsidP="00083AA4">
            <w:pPr>
              <w:pStyle w:val="Style15"/>
              <w:tabs>
                <w:tab w:val="left" w:leader="underscore" w:pos="9768"/>
              </w:tabs>
              <w:jc w:val="center"/>
              <w:rPr>
                <w:rStyle w:val="FontStyle53"/>
                <w:b w:val="0"/>
                <w:bCs/>
                <w:sz w:val="28"/>
                <w:szCs w:val="28"/>
              </w:rPr>
            </w:pPr>
          </w:p>
        </w:tc>
      </w:tr>
      <w:tr w:rsidR="003A6F68" w:rsidRPr="00DA3AE1" w:rsidTr="00083AA4">
        <w:tc>
          <w:tcPr>
            <w:tcW w:w="3646" w:type="dxa"/>
          </w:tcPr>
          <w:p w:rsidR="003A6F68" w:rsidRPr="00DA3AE1" w:rsidRDefault="003A6F68" w:rsidP="00083AA4">
            <w:pPr>
              <w:pStyle w:val="Style15"/>
              <w:tabs>
                <w:tab w:val="left" w:leader="underscore" w:pos="9768"/>
              </w:tabs>
              <w:jc w:val="left"/>
              <w:rPr>
                <w:rStyle w:val="FontStyle53"/>
                <w:b w:val="0"/>
                <w:bCs/>
                <w:sz w:val="28"/>
                <w:szCs w:val="28"/>
              </w:rPr>
            </w:pPr>
            <w:r w:rsidRPr="00DA3AE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A6F68" w:rsidRPr="00DA3AE1" w:rsidRDefault="003A6F68" w:rsidP="00083AA4">
            <w:pPr>
              <w:pStyle w:val="Style15"/>
              <w:tabs>
                <w:tab w:val="left" w:leader="underscore" w:pos="9768"/>
              </w:tabs>
              <w:rPr>
                <w:rStyle w:val="FontStyle53"/>
                <w:b w:val="0"/>
                <w:bCs/>
                <w:sz w:val="28"/>
                <w:szCs w:val="28"/>
              </w:rPr>
            </w:pPr>
            <w:r w:rsidRPr="00DA3AE1">
              <w:rPr>
                <w:rStyle w:val="FontStyle53"/>
                <w:b w:val="0"/>
                <w:bCs/>
                <w:sz w:val="28"/>
                <w:szCs w:val="28"/>
              </w:rPr>
              <w:t>бакалавр</w:t>
            </w:r>
          </w:p>
        </w:tc>
      </w:tr>
    </w:tbl>
    <w:p w:rsidR="003A6F68" w:rsidRPr="00DA3AE1" w:rsidRDefault="003A6F68" w:rsidP="00A57CBE">
      <w:pPr>
        <w:pStyle w:val="Style15"/>
        <w:tabs>
          <w:tab w:val="left" w:leader="underscore" w:pos="9768"/>
        </w:tabs>
        <w:jc w:val="center"/>
        <w:rPr>
          <w:rStyle w:val="FontStyle53"/>
          <w:bCs/>
          <w:sz w:val="28"/>
          <w:szCs w:val="28"/>
        </w:rPr>
      </w:pPr>
    </w:p>
    <w:p w:rsidR="003A6F68" w:rsidRPr="00DA3AE1" w:rsidRDefault="003A6F68" w:rsidP="00A57CBE">
      <w:pPr>
        <w:pStyle w:val="Style15"/>
        <w:tabs>
          <w:tab w:val="left" w:leader="underscore" w:pos="9768"/>
        </w:tabs>
        <w:jc w:val="center"/>
        <w:rPr>
          <w:rStyle w:val="FontStyle53"/>
          <w:bCs/>
          <w:sz w:val="28"/>
          <w:szCs w:val="28"/>
        </w:rPr>
      </w:pPr>
    </w:p>
    <w:p w:rsidR="003A6F68" w:rsidRPr="00DA3AE1" w:rsidRDefault="003A6F68" w:rsidP="00A57CBE">
      <w:pPr>
        <w:pStyle w:val="Style15"/>
        <w:tabs>
          <w:tab w:val="left" w:leader="underscore" w:pos="9768"/>
        </w:tabs>
        <w:rPr>
          <w:rStyle w:val="FontStyle53"/>
          <w:bCs/>
          <w:sz w:val="28"/>
          <w:szCs w:val="28"/>
        </w:rPr>
      </w:pPr>
    </w:p>
    <w:p w:rsidR="003A6F68" w:rsidRDefault="003A6F68" w:rsidP="00A57CBE">
      <w:pPr>
        <w:pStyle w:val="Style15"/>
        <w:tabs>
          <w:tab w:val="left" w:leader="underscore" w:pos="9768"/>
        </w:tabs>
        <w:jc w:val="center"/>
        <w:rPr>
          <w:rStyle w:val="FontStyle53"/>
          <w:b w:val="0"/>
          <w:bCs/>
          <w:sz w:val="28"/>
          <w:szCs w:val="28"/>
        </w:rPr>
      </w:pPr>
    </w:p>
    <w:p w:rsidR="003A6F68" w:rsidRDefault="003A6F68" w:rsidP="00A57CBE">
      <w:pPr>
        <w:pStyle w:val="Style15"/>
        <w:tabs>
          <w:tab w:val="left" w:leader="underscore" w:pos="9768"/>
        </w:tabs>
        <w:jc w:val="center"/>
        <w:rPr>
          <w:rStyle w:val="FontStyle53"/>
          <w:b w:val="0"/>
          <w:bCs/>
          <w:sz w:val="28"/>
          <w:szCs w:val="28"/>
        </w:rPr>
      </w:pPr>
    </w:p>
    <w:p w:rsidR="00D551E0" w:rsidRDefault="00D551E0" w:rsidP="00A57CBE">
      <w:pPr>
        <w:pStyle w:val="Style15"/>
        <w:tabs>
          <w:tab w:val="left" w:leader="underscore" w:pos="9768"/>
        </w:tabs>
        <w:jc w:val="center"/>
        <w:rPr>
          <w:rStyle w:val="FontStyle53"/>
          <w:b w:val="0"/>
          <w:bCs/>
          <w:sz w:val="28"/>
          <w:szCs w:val="28"/>
        </w:rPr>
      </w:pPr>
    </w:p>
    <w:p w:rsidR="00D551E0" w:rsidRDefault="00D551E0" w:rsidP="00A57CBE">
      <w:pPr>
        <w:pStyle w:val="Style15"/>
        <w:tabs>
          <w:tab w:val="left" w:leader="underscore" w:pos="9768"/>
        </w:tabs>
        <w:jc w:val="center"/>
        <w:rPr>
          <w:rStyle w:val="FontStyle53"/>
          <w:b w:val="0"/>
          <w:bCs/>
          <w:sz w:val="28"/>
          <w:szCs w:val="28"/>
        </w:rPr>
      </w:pPr>
    </w:p>
    <w:p w:rsidR="003A6F68" w:rsidRPr="00DA3AE1" w:rsidRDefault="003A6F68" w:rsidP="00A57CBE">
      <w:pPr>
        <w:pStyle w:val="Style15"/>
        <w:tabs>
          <w:tab w:val="left" w:leader="underscore" w:pos="9768"/>
        </w:tabs>
        <w:jc w:val="center"/>
        <w:rPr>
          <w:rStyle w:val="FontStyle53"/>
          <w:b w:val="0"/>
          <w:bCs/>
          <w:sz w:val="28"/>
          <w:szCs w:val="28"/>
        </w:rPr>
      </w:pPr>
      <w:r w:rsidRPr="00DA3AE1">
        <w:rPr>
          <w:rStyle w:val="FontStyle53"/>
          <w:b w:val="0"/>
          <w:bCs/>
          <w:sz w:val="28"/>
          <w:szCs w:val="28"/>
        </w:rPr>
        <w:t>пос. Электроизолятор</w:t>
      </w:r>
    </w:p>
    <w:p w:rsidR="003A6F68" w:rsidRPr="00DA3AE1" w:rsidRDefault="00FB2D4A" w:rsidP="00A57CBE">
      <w:pPr>
        <w:pStyle w:val="Style15"/>
        <w:tabs>
          <w:tab w:val="left" w:leader="underscore" w:pos="9768"/>
        </w:tabs>
        <w:jc w:val="center"/>
        <w:rPr>
          <w:rStyle w:val="FontStyle53"/>
          <w:b w:val="0"/>
          <w:bCs/>
          <w:sz w:val="28"/>
          <w:szCs w:val="28"/>
        </w:rPr>
      </w:pPr>
      <w:r>
        <w:rPr>
          <w:rStyle w:val="FontStyle53"/>
          <w:b w:val="0"/>
          <w:bCs/>
          <w:sz w:val="28"/>
          <w:szCs w:val="28"/>
        </w:rPr>
        <w:t>202</w:t>
      </w:r>
      <w:r w:rsidR="00D551E0">
        <w:rPr>
          <w:rStyle w:val="FontStyle53"/>
          <w:b w:val="0"/>
          <w:bCs/>
          <w:sz w:val="28"/>
          <w:szCs w:val="28"/>
        </w:rPr>
        <w:t>4</w:t>
      </w:r>
    </w:p>
    <w:p w:rsidR="003A6F68" w:rsidRDefault="003A6F68" w:rsidP="00A57CBE">
      <w:pPr>
        <w:pStyle w:val="Style15"/>
        <w:tabs>
          <w:tab w:val="left" w:leader="underscore" w:pos="9768"/>
        </w:tabs>
        <w:jc w:val="center"/>
        <w:rPr>
          <w:bCs/>
          <w:sz w:val="22"/>
          <w:szCs w:val="22"/>
        </w:rPr>
      </w:pPr>
    </w:p>
    <w:p w:rsidR="003A6F68" w:rsidRPr="00A57CBE" w:rsidRDefault="003A6F68" w:rsidP="00A57CBE">
      <w:pPr>
        <w:pStyle w:val="Style15"/>
        <w:tabs>
          <w:tab w:val="left" w:leader="underscore" w:pos="9768"/>
        </w:tabs>
        <w:jc w:val="center"/>
        <w:rPr>
          <w:bCs/>
          <w:sz w:val="22"/>
          <w:szCs w:val="22"/>
        </w:rPr>
      </w:pPr>
    </w:p>
    <w:p w:rsidR="003A6F68" w:rsidRPr="00DA3AE1" w:rsidRDefault="003A6F68" w:rsidP="00A57CBE">
      <w:pPr>
        <w:tabs>
          <w:tab w:val="left" w:pos="680"/>
          <w:tab w:val="left" w:pos="851"/>
        </w:tabs>
        <w:jc w:val="both"/>
        <w:rPr>
          <w:sz w:val="22"/>
          <w:szCs w:val="22"/>
        </w:rPr>
      </w:pPr>
    </w:p>
    <w:p w:rsidR="003A6F68" w:rsidRPr="00A57CBE" w:rsidRDefault="003A6F68" w:rsidP="00D551E0">
      <w:pPr>
        <w:tabs>
          <w:tab w:val="left" w:pos="680"/>
          <w:tab w:val="left" w:pos="851"/>
        </w:tabs>
        <w:ind w:firstLine="709"/>
        <w:jc w:val="both"/>
        <w:rPr>
          <w:b/>
        </w:rPr>
      </w:pPr>
      <w:r w:rsidRPr="00A57CBE">
        <w:lastRenderedPageBreak/>
        <w:t>Рабочая программа дисциплины «Мировая художественная культура»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51.03.02 Народная художественная культура.</w:t>
      </w:r>
    </w:p>
    <w:p w:rsidR="003A6F68" w:rsidRPr="00A57CBE" w:rsidRDefault="003A6F68" w:rsidP="00D551E0">
      <w:pPr>
        <w:ind w:firstLine="709"/>
        <w:jc w:val="both"/>
      </w:pPr>
      <w:r w:rsidRPr="00A57CBE">
        <w:t>Дисци</w:t>
      </w:r>
      <w:r>
        <w:t xml:space="preserve">плина относится к обязательной </w:t>
      </w:r>
      <w:r w:rsidRPr="00A57CBE">
        <w:t xml:space="preserve">части Блока 1 «Дисциплины (модули)» учебного плана. </w:t>
      </w:r>
    </w:p>
    <w:p w:rsidR="003A6F68" w:rsidRPr="00330DDF" w:rsidRDefault="003A6F68" w:rsidP="00D551E0">
      <w:pPr>
        <w:shd w:val="clear" w:color="auto" w:fill="FFFFFF"/>
        <w:ind w:firstLine="374"/>
        <w:jc w:val="both"/>
        <w:outlineLvl w:val="0"/>
        <w:rPr>
          <w:bCs/>
          <w:color w:val="22272F"/>
          <w:kern w:val="36"/>
        </w:rPr>
      </w:pPr>
      <w:r w:rsidRPr="00330DDF">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30DDF">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w:t>
      </w:r>
      <w:bookmarkStart w:id="0" w:name="_GoBack"/>
      <w:bookmarkEnd w:id="0"/>
      <w:r w:rsidRPr="00330DDF">
        <w:rPr>
          <w:bCs/>
          <w:color w:val="22272F"/>
          <w:kern w:val="36"/>
        </w:rPr>
        <w:t xml:space="preserve">терством образования и науки РФ 8 апреля </w:t>
      </w:r>
      <w:smartTag w:uri="urn:schemas-microsoft-com:office:smarttags" w:element="metricconverter">
        <w:smartTagPr>
          <w:attr w:name="ProductID" w:val="2014 г"/>
        </w:smartTagPr>
        <w:r w:rsidRPr="00330DDF">
          <w:rPr>
            <w:bCs/>
            <w:color w:val="22272F"/>
            <w:kern w:val="36"/>
          </w:rPr>
          <w:t>2014 г</w:t>
        </w:r>
      </w:smartTag>
      <w:r w:rsidRPr="00330DDF">
        <w:rPr>
          <w:bCs/>
          <w:color w:val="22272F"/>
          <w:kern w:val="36"/>
        </w:rPr>
        <w:t>. N АК-44/05вн).</w:t>
      </w:r>
    </w:p>
    <w:p w:rsidR="003A6F68" w:rsidRPr="00330DDF" w:rsidRDefault="003A6F68" w:rsidP="00D551E0">
      <w:pPr>
        <w:shd w:val="clear" w:color="auto" w:fill="FFFFFF"/>
        <w:ind w:firstLine="374"/>
        <w:jc w:val="both"/>
        <w:outlineLvl w:val="0"/>
        <w:rPr>
          <w:bCs/>
          <w:kern w:val="36"/>
        </w:rPr>
      </w:pPr>
      <w:r w:rsidRPr="00330DDF">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A6F68" w:rsidRPr="00A57CBE" w:rsidRDefault="003A6F68" w:rsidP="00D551E0">
      <w:pPr>
        <w:jc w:val="both"/>
      </w:pPr>
    </w:p>
    <w:p w:rsidR="003A6F68" w:rsidRPr="00DA3AE1" w:rsidRDefault="003A6F68" w:rsidP="00D551E0">
      <w:pPr>
        <w:jc w:val="both"/>
        <w:rPr>
          <w:sz w:val="22"/>
          <w:szCs w:val="22"/>
        </w:rPr>
      </w:pPr>
    </w:p>
    <w:p w:rsidR="003A6F68" w:rsidRPr="00DA3AE1" w:rsidRDefault="003A6F68" w:rsidP="00A57CBE">
      <w:pPr>
        <w:rPr>
          <w:sz w:val="22"/>
          <w:szCs w:val="22"/>
        </w:rPr>
      </w:pPr>
    </w:p>
    <w:p w:rsidR="003A6F68" w:rsidRPr="00DA3AE1" w:rsidRDefault="003A6F68" w:rsidP="00A57CBE">
      <w:pPr>
        <w:rPr>
          <w:sz w:val="22"/>
          <w:szCs w:val="22"/>
        </w:rPr>
      </w:pPr>
    </w:p>
    <w:p w:rsidR="003A6F68" w:rsidRPr="00DA3AE1" w:rsidRDefault="003A6F68" w:rsidP="00A57CBE">
      <w:pPr>
        <w:autoSpaceDE w:val="0"/>
        <w:autoSpaceDN w:val="0"/>
        <w:adjustRightInd w:val="0"/>
        <w:jc w:val="center"/>
        <w:rPr>
          <w:sz w:val="22"/>
          <w:szCs w:val="22"/>
        </w:rPr>
      </w:pPr>
    </w:p>
    <w:p w:rsidR="003A6F68" w:rsidRPr="00DA3AE1" w:rsidRDefault="003A6F68" w:rsidP="00A57CBE">
      <w:pPr>
        <w:autoSpaceDE w:val="0"/>
        <w:autoSpaceDN w:val="0"/>
        <w:adjustRightInd w:val="0"/>
        <w:jc w:val="center"/>
        <w:rPr>
          <w:sz w:val="22"/>
          <w:szCs w:val="22"/>
        </w:rPr>
      </w:pPr>
    </w:p>
    <w:p w:rsidR="003A6F68" w:rsidRPr="00DA3AE1" w:rsidRDefault="003A6F68" w:rsidP="00A57CBE">
      <w:pPr>
        <w:autoSpaceDE w:val="0"/>
        <w:autoSpaceDN w:val="0"/>
        <w:adjustRightInd w:val="0"/>
        <w:jc w:val="center"/>
        <w:rPr>
          <w:sz w:val="22"/>
          <w:szCs w:val="22"/>
        </w:rPr>
      </w:pPr>
    </w:p>
    <w:p w:rsidR="003A6F68" w:rsidRPr="00DA3AE1" w:rsidRDefault="003A6F68" w:rsidP="00A57CBE">
      <w:pPr>
        <w:autoSpaceDE w:val="0"/>
        <w:autoSpaceDN w:val="0"/>
        <w:adjustRightInd w:val="0"/>
        <w:ind w:firstLine="709"/>
        <w:jc w:val="both"/>
        <w:rPr>
          <w:sz w:val="22"/>
          <w:szCs w:val="22"/>
        </w:rPr>
      </w:pPr>
    </w:p>
    <w:p w:rsidR="003A6F68" w:rsidRPr="00DA3AE1" w:rsidRDefault="003A6F68" w:rsidP="00A57CBE">
      <w:pPr>
        <w:autoSpaceDE w:val="0"/>
        <w:autoSpaceDN w:val="0"/>
        <w:adjustRightInd w:val="0"/>
        <w:ind w:firstLine="709"/>
        <w:jc w:val="both"/>
        <w:rPr>
          <w:sz w:val="22"/>
          <w:szCs w:val="22"/>
        </w:rPr>
      </w:pPr>
    </w:p>
    <w:p w:rsidR="003A6F68" w:rsidRPr="00DA3AE1" w:rsidRDefault="003A6F68" w:rsidP="00A57CBE">
      <w:pPr>
        <w:autoSpaceDE w:val="0"/>
        <w:autoSpaceDN w:val="0"/>
        <w:adjustRightInd w:val="0"/>
        <w:jc w:val="both"/>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Default="003A6F68" w:rsidP="00A57CBE">
      <w:pPr>
        <w:autoSpaceDE w:val="0"/>
        <w:autoSpaceDN w:val="0"/>
        <w:adjustRightInd w:val="0"/>
        <w:rPr>
          <w:sz w:val="22"/>
          <w:szCs w:val="22"/>
        </w:rPr>
      </w:pPr>
    </w:p>
    <w:p w:rsidR="003A6F68" w:rsidRDefault="003A6F68" w:rsidP="00A57CBE">
      <w:pPr>
        <w:autoSpaceDE w:val="0"/>
        <w:autoSpaceDN w:val="0"/>
        <w:adjustRightInd w:val="0"/>
        <w:rPr>
          <w:sz w:val="22"/>
          <w:szCs w:val="22"/>
        </w:rPr>
      </w:pPr>
    </w:p>
    <w:p w:rsidR="003A6F68" w:rsidRDefault="003A6F68" w:rsidP="00A57CBE">
      <w:pPr>
        <w:autoSpaceDE w:val="0"/>
        <w:autoSpaceDN w:val="0"/>
        <w:adjustRightInd w:val="0"/>
        <w:rPr>
          <w:sz w:val="22"/>
          <w:szCs w:val="22"/>
        </w:rPr>
      </w:pPr>
    </w:p>
    <w:p w:rsidR="003A6F68" w:rsidRDefault="003A6F68" w:rsidP="00A57CBE">
      <w:pPr>
        <w:autoSpaceDE w:val="0"/>
        <w:autoSpaceDN w:val="0"/>
        <w:adjustRightInd w:val="0"/>
        <w:rPr>
          <w:sz w:val="22"/>
          <w:szCs w:val="22"/>
        </w:rPr>
      </w:pPr>
    </w:p>
    <w:p w:rsidR="003A6F68" w:rsidRDefault="003A6F68" w:rsidP="00A57CBE">
      <w:pPr>
        <w:autoSpaceDE w:val="0"/>
        <w:autoSpaceDN w:val="0"/>
        <w:adjustRightInd w:val="0"/>
        <w:rPr>
          <w:sz w:val="22"/>
          <w:szCs w:val="22"/>
        </w:rPr>
      </w:pPr>
    </w:p>
    <w:p w:rsidR="003A6F68"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A57CBE" w:rsidRDefault="003A6F68" w:rsidP="00A57CBE">
      <w:pPr>
        <w:numPr>
          <w:ilvl w:val="0"/>
          <w:numId w:val="2"/>
        </w:numPr>
        <w:tabs>
          <w:tab w:val="left" w:pos="6131"/>
        </w:tabs>
        <w:autoSpaceDE w:val="0"/>
        <w:autoSpaceDN w:val="0"/>
        <w:adjustRightInd w:val="0"/>
        <w:jc w:val="both"/>
        <w:rPr>
          <w:b/>
          <w:bCs/>
          <w:i/>
          <w:iCs/>
        </w:rPr>
      </w:pPr>
      <w:r w:rsidRPr="00A57CBE">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p w:rsidR="003A6F68" w:rsidRPr="00A57CBE" w:rsidRDefault="003A6F68" w:rsidP="00A57CBE">
      <w:pPr>
        <w:tabs>
          <w:tab w:val="left" w:pos="6131"/>
        </w:tabs>
        <w:autoSpaceDE w:val="0"/>
        <w:autoSpaceDN w:val="0"/>
        <w:adjustRightInd w:val="0"/>
        <w:ind w:left="142"/>
        <w:jc w:val="both"/>
        <w:rPr>
          <w:b/>
          <w:bCs/>
          <w:i/>
          <w:iCs/>
        </w:rPr>
      </w:pPr>
    </w:p>
    <w:tbl>
      <w:tblPr>
        <w:tblW w:w="98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6"/>
        <w:gridCol w:w="3826"/>
      </w:tblGrid>
      <w:tr w:rsidR="003A6F68" w:rsidRPr="00A57CBE" w:rsidTr="00083AA4">
        <w:tc>
          <w:tcPr>
            <w:tcW w:w="2158" w:type="dxa"/>
          </w:tcPr>
          <w:p w:rsidR="003A6F68" w:rsidRPr="00A57CBE" w:rsidRDefault="003A6F68" w:rsidP="00083AA4">
            <w:pPr>
              <w:jc w:val="center"/>
              <w:rPr>
                <w:b/>
              </w:rPr>
            </w:pPr>
            <w:r w:rsidRPr="00A57CBE">
              <w:rPr>
                <w:b/>
              </w:rPr>
              <w:t>Компетенция</w:t>
            </w:r>
          </w:p>
        </w:tc>
        <w:tc>
          <w:tcPr>
            <w:tcW w:w="3826" w:type="dxa"/>
          </w:tcPr>
          <w:p w:rsidR="003A6F68" w:rsidRPr="00A57CBE" w:rsidRDefault="003A6F68" w:rsidP="00083AA4">
            <w:pPr>
              <w:jc w:val="center"/>
              <w:rPr>
                <w:b/>
              </w:rPr>
            </w:pPr>
            <w:r w:rsidRPr="00A57CBE">
              <w:rPr>
                <w:b/>
              </w:rPr>
              <w:t>Индикаторы достижения компетенций</w:t>
            </w:r>
          </w:p>
        </w:tc>
        <w:tc>
          <w:tcPr>
            <w:tcW w:w="3826" w:type="dxa"/>
          </w:tcPr>
          <w:p w:rsidR="003A6F68" w:rsidRPr="00A57CBE" w:rsidRDefault="003A6F68" w:rsidP="00F027C7">
            <w:pPr>
              <w:jc w:val="center"/>
              <w:rPr>
                <w:b/>
              </w:rPr>
            </w:pPr>
            <w:r w:rsidRPr="00F027C7">
              <w:rPr>
                <w:b/>
              </w:rPr>
              <w:t>Планируемые результаты обучения по дисциплине</w:t>
            </w:r>
          </w:p>
        </w:tc>
      </w:tr>
      <w:tr w:rsidR="003A6F68" w:rsidRPr="00A57CBE" w:rsidTr="00083AA4">
        <w:trPr>
          <w:trHeight w:val="416"/>
        </w:trPr>
        <w:tc>
          <w:tcPr>
            <w:tcW w:w="2158" w:type="dxa"/>
          </w:tcPr>
          <w:p w:rsidR="003A6F68" w:rsidRPr="00A57CBE" w:rsidRDefault="003A6F68" w:rsidP="00083AA4">
            <w:r>
              <w:rPr>
                <w:lang w:eastAsia="en-US"/>
              </w:rPr>
              <w:t>УК-5</w:t>
            </w:r>
            <w:r w:rsidRPr="00A57CBE">
              <w:rPr>
                <w:lang w:eastAsia="en-US"/>
              </w:rPr>
              <w:t>. Способен воспринимать межкультурное разнообразие общества в социально-историческом, этическом и философском контекстах</w:t>
            </w:r>
            <w:r>
              <w:rPr>
                <w:lang w:eastAsia="en-US"/>
              </w:rPr>
              <w:t>.</w:t>
            </w:r>
          </w:p>
        </w:tc>
        <w:tc>
          <w:tcPr>
            <w:tcW w:w="3826" w:type="dxa"/>
          </w:tcPr>
          <w:p w:rsidR="003A6F68" w:rsidRPr="00A57CBE" w:rsidRDefault="003A6F68" w:rsidP="00A57CBE">
            <w:pPr>
              <w:autoSpaceDE w:val="0"/>
              <w:autoSpaceDN w:val="0"/>
              <w:adjustRightInd w:val="0"/>
              <w:rPr>
                <w:lang w:eastAsia="en-US"/>
              </w:rPr>
            </w:pPr>
            <w:r w:rsidRPr="00A57CBE">
              <w:rPr>
                <w:lang w:eastAsia="en-US"/>
              </w:rPr>
              <w:t>УК-5.1.</w:t>
            </w:r>
          </w:p>
          <w:p w:rsidR="003A6F68" w:rsidRPr="00A57CBE" w:rsidRDefault="003A6F68" w:rsidP="00A57CBE">
            <w:pPr>
              <w:autoSpaceDE w:val="0"/>
              <w:autoSpaceDN w:val="0"/>
              <w:adjustRightInd w:val="0"/>
              <w:rPr>
                <w:lang w:eastAsia="en-US"/>
              </w:rPr>
            </w:pPr>
            <w:r w:rsidRPr="00A57CBE">
              <w:rPr>
                <w:lang w:eastAsia="en-US"/>
              </w:rPr>
              <w:t>Знать: - основы и принципы межкультурного</w:t>
            </w:r>
          </w:p>
          <w:p w:rsidR="003A6F68" w:rsidRPr="00A57CBE" w:rsidRDefault="003A6F68" w:rsidP="00A57CBE">
            <w:pPr>
              <w:autoSpaceDE w:val="0"/>
              <w:autoSpaceDN w:val="0"/>
              <w:adjustRightInd w:val="0"/>
              <w:rPr>
                <w:lang w:eastAsia="en-US"/>
              </w:rPr>
            </w:pPr>
            <w:r w:rsidRPr="00A57CBE">
              <w:rPr>
                <w:lang w:eastAsia="en-US"/>
              </w:rPr>
              <w:t>взаимодействия в зависимости</w:t>
            </w:r>
            <w:r>
              <w:rPr>
                <w:lang w:eastAsia="en-US"/>
              </w:rPr>
              <w:t xml:space="preserve"> от социально-</w:t>
            </w:r>
            <w:r w:rsidRPr="00A57CBE">
              <w:rPr>
                <w:lang w:eastAsia="en-US"/>
              </w:rPr>
              <w:t>исторического, этического и философского</w:t>
            </w:r>
          </w:p>
          <w:p w:rsidR="003A6F68" w:rsidRPr="00A57CBE" w:rsidRDefault="003A6F68" w:rsidP="00A57CBE">
            <w:pPr>
              <w:autoSpaceDE w:val="0"/>
              <w:autoSpaceDN w:val="0"/>
              <w:adjustRightInd w:val="0"/>
              <w:rPr>
                <w:lang w:eastAsia="en-US"/>
              </w:rPr>
            </w:pPr>
            <w:r w:rsidRPr="00A57CBE">
              <w:rPr>
                <w:lang w:eastAsia="en-US"/>
              </w:rPr>
              <w:t xml:space="preserve">контекста развития общества. </w:t>
            </w:r>
          </w:p>
          <w:p w:rsidR="003A6F68" w:rsidRPr="00A57CBE" w:rsidRDefault="003A6F68" w:rsidP="00A57CBE">
            <w:pPr>
              <w:autoSpaceDE w:val="0"/>
              <w:autoSpaceDN w:val="0"/>
              <w:adjustRightInd w:val="0"/>
              <w:rPr>
                <w:lang w:eastAsia="en-US"/>
              </w:rPr>
            </w:pPr>
            <w:r w:rsidRPr="00A57CBE">
              <w:rPr>
                <w:lang w:eastAsia="en-US"/>
              </w:rPr>
              <w:t>- многообразие культур и цивилизаций в их взаимодействии,</w:t>
            </w:r>
          </w:p>
          <w:p w:rsidR="003A6F68" w:rsidRPr="00A57CBE" w:rsidRDefault="003A6F68" w:rsidP="00A57CBE">
            <w:pPr>
              <w:autoSpaceDE w:val="0"/>
              <w:autoSpaceDN w:val="0"/>
              <w:adjustRightInd w:val="0"/>
              <w:rPr>
                <w:lang w:eastAsia="en-US"/>
              </w:rPr>
            </w:pPr>
            <w:r w:rsidRPr="00A57CBE">
              <w:rPr>
                <w:lang w:eastAsia="en-US"/>
              </w:rPr>
              <w:t xml:space="preserve">основные </w:t>
            </w:r>
            <w:r>
              <w:rPr>
                <w:lang w:eastAsia="en-US"/>
              </w:rPr>
              <w:t xml:space="preserve">понятия истории, культурологии, </w:t>
            </w:r>
            <w:r w:rsidRPr="00A57CBE">
              <w:rPr>
                <w:lang w:eastAsia="en-US"/>
              </w:rPr>
              <w:t>закономерности и этапы развития духовной и</w:t>
            </w:r>
          </w:p>
          <w:p w:rsidR="003A6F68" w:rsidRPr="00A57CBE" w:rsidRDefault="003A6F68" w:rsidP="00A57CBE">
            <w:pPr>
              <w:autoSpaceDE w:val="0"/>
              <w:autoSpaceDN w:val="0"/>
              <w:adjustRightInd w:val="0"/>
              <w:rPr>
                <w:lang w:eastAsia="en-US"/>
              </w:rPr>
            </w:pPr>
            <w:r w:rsidRPr="00A57CBE">
              <w:rPr>
                <w:lang w:eastAsia="en-US"/>
              </w:rPr>
              <w:t>материальной культуры народо</w:t>
            </w:r>
            <w:r>
              <w:rPr>
                <w:lang w:eastAsia="en-US"/>
              </w:rPr>
              <w:t xml:space="preserve">в мира, основные </w:t>
            </w:r>
            <w:r w:rsidRPr="00A57CBE">
              <w:rPr>
                <w:lang w:eastAsia="en-US"/>
              </w:rPr>
              <w:t>подход</w:t>
            </w:r>
            <w:r>
              <w:rPr>
                <w:lang w:eastAsia="en-US"/>
              </w:rPr>
              <w:t>ы к изучению культурных явлений;</w:t>
            </w:r>
          </w:p>
          <w:p w:rsidR="003A6F68" w:rsidRPr="00A57CBE" w:rsidRDefault="003A6F68" w:rsidP="00A57CBE">
            <w:pPr>
              <w:autoSpaceDE w:val="0"/>
              <w:autoSpaceDN w:val="0"/>
              <w:adjustRightInd w:val="0"/>
              <w:rPr>
                <w:lang w:eastAsia="en-US"/>
              </w:rPr>
            </w:pPr>
            <w:r w:rsidRPr="00A57CBE">
              <w:rPr>
                <w:lang w:eastAsia="en-US"/>
              </w:rPr>
              <w:t xml:space="preserve"> - роль науки в развитии цивилизации, взаимодействие нау</w:t>
            </w:r>
            <w:r>
              <w:rPr>
                <w:lang w:eastAsia="en-US"/>
              </w:rPr>
              <w:t xml:space="preserve">ки и техники и связанные с ними </w:t>
            </w:r>
            <w:r w:rsidRPr="00A57CBE">
              <w:rPr>
                <w:lang w:eastAsia="en-US"/>
              </w:rPr>
              <w:t>современные социальные и этические проблемы.</w:t>
            </w:r>
          </w:p>
          <w:p w:rsidR="003A6F68" w:rsidRPr="00A57CBE" w:rsidRDefault="003A6F68" w:rsidP="00A57CBE">
            <w:pPr>
              <w:autoSpaceDE w:val="0"/>
              <w:autoSpaceDN w:val="0"/>
              <w:adjustRightInd w:val="0"/>
              <w:rPr>
                <w:lang w:eastAsia="en-US"/>
              </w:rPr>
            </w:pPr>
            <w:r w:rsidRPr="00A57CBE">
              <w:rPr>
                <w:lang w:eastAsia="en-US"/>
              </w:rPr>
              <w:t>УК-5.2.</w:t>
            </w:r>
          </w:p>
          <w:p w:rsidR="003A6F68" w:rsidRPr="00A57CBE" w:rsidRDefault="003A6F68" w:rsidP="00A57CBE">
            <w:pPr>
              <w:autoSpaceDE w:val="0"/>
              <w:autoSpaceDN w:val="0"/>
              <w:adjustRightInd w:val="0"/>
              <w:rPr>
                <w:lang w:eastAsia="en-US"/>
              </w:rPr>
            </w:pPr>
            <w:r w:rsidRPr="00A57CBE">
              <w:rPr>
                <w:lang w:eastAsia="en-US"/>
              </w:rPr>
              <w:t>Уметь: -</w:t>
            </w:r>
            <w:r>
              <w:rPr>
                <w:lang w:eastAsia="en-US"/>
              </w:rPr>
              <w:t xml:space="preserve"> определять и применять способы </w:t>
            </w:r>
            <w:r w:rsidRPr="00A57CBE">
              <w:rPr>
                <w:lang w:eastAsia="en-US"/>
              </w:rPr>
              <w:t>межкультурного взаимодействия в различных</w:t>
            </w:r>
          </w:p>
          <w:p w:rsidR="003A6F68" w:rsidRDefault="003A6F68" w:rsidP="00A57CBE">
            <w:pPr>
              <w:autoSpaceDE w:val="0"/>
              <w:autoSpaceDN w:val="0"/>
              <w:adjustRightInd w:val="0"/>
              <w:rPr>
                <w:lang w:eastAsia="en-US"/>
              </w:rPr>
            </w:pPr>
            <w:r w:rsidRPr="00A57CBE">
              <w:rPr>
                <w:lang w:eastAsia="en-US"/>
              </w:rPr>
              <w:t>социоку</w:t>
            </w:r>
            <w:r>
              <w:rPr>
                <w:lang w:eastAsia="en-US"/>
              </w:rPr>
              <w:t xml:space="preserve">льтурных ситуациях; </w:t>
            </w:r>
          </w:p>
          <w:p w:rsidR="003A6F68" w:rsidRPr="00A57CBE" w:rsidRDefault="003A6F68" w:rsidP="00A57CBE">
            <w:pPr>
              <w:autoSpaceDE w:val="0"/>
              <w:autoSpaceDN w:val="0"/>
              <w:adjustRightInd w:val="0"/>
              <w:rPr>
                <w:lang w:eastAsia="en-US"/>
              </w:rPr>
            </w:pPr>
            <w:r>
              <w:rPr>
                <w:lang w:eastAsia="en-US"/>
              </w:rPr>
              <w:t xml:space="preserve">– применять </w:t>
            </w:r>
            <w:r w:rsidRPr="00A57CBE">
              <w:rPr>
                <w:lang w:eastAsia="en-US"/>
              </w:rPr>
              <w:t xml:space="preserve">научную </w:t>
            </w:r>
            <w:r>
              <w:rPr>
                <w:lang w:eastAsia="en-US"/>
              </w:rPr>
              <w:t xml:space="preserve">терминологию и основные научные </w:t>
            </w:r>
            <w:r w:rsidRPr="00A57CBE">
              <w:rPr>
                <w:lang w:eastAsia="en-US"/>
              </w:rPr>
              <w:t>категории гуманитарного знания.</w:t>
            </w:r>
          </w:p>
          <w:p w:rsidR="003A6F68" w:rsidRPr="00A57CBE" w:rsidRDefault="003A6F68" w:rsidP="00A57CBE">
            <w:pPr>
              <w:autoSpaceDE w:val="0"/>
              <w:autoSpaceDN w:val="0"/>
              <w:adjustRightInd w:val="0"/>
              <w:rPr>
                <w:lang w:eastAsia="en-US"/>
              </w:rPr>
            </w:pPr>
            <w:r w:rsidRPr="00A57CBE">
              <w:rPr>
                <w:lang w:eastAsia="en-US"/>
              </w:rPr>
              <w:t>УК-5.3.</w:t>
            </w:r>
          </w:p>
          <w:p w:rsidR="003A6F68" w:rsidRPr="00A57CBE" w:rsidRDefault="003A6F68" w:rsidP="00A57CBE">
            <w:pPr>
              <w:autoSpaceDE w:val="0"/>
              <w:autoSpaceDN w:val="0"/>
              <w:adjustRightInd w:val="0"/>
              <w:rPr>
                <w:lang w:eastAsia="en-US"/>
              </w:rPr>
            </w:pPr>
            <w:r w:rsidRPr="00A57CBE">
              <w:rPr>
                <w:lang w:eastAsia="en-US"/>
              </w:rPr>
              <w:t>Владеть:</w:t>
            </w:r>
            <w:r>
              <w:rPr>
                <w:lang w:eastAsia="en-US"/>
              </w:rPr>
              <w:t xml:space="preserve"> - навыками применения способов </w:t>
            </w:r>
            <w:r w:rsidRPr="00A57CBE">
              <w:rPr>
                <w:lang w:eastAsia="en-US"/>
              </w:rPr>
              <w:t>межкультурного взаимодействия в различных</w:t>
            </w:r>
          </w:p>
          <w:p w:rsidR="003A6F68" w:rsidRDefault="003A6F68" w:rsidP="00A57CBE">
            <w:pPr>
              <w:autoSpaceDE w:val="0"/>
              <w:autoSpaceDN w:val="0"/>
              <w:adjustRightInd w:val="0"/>
              <w:rPr>
                <w:lang w:eastAsia="en-US"/>
              </w:rPr>
            </w:pPr>
            <w:r>
              <w:rPr>
                <w:lang w:eastAsia="en-US"/>
              </w:rPr>
              <w:t>социокультурных ситуациях;</w:t>
            </w:r>
          </w:p>
          <w:p w:rsidR="003A6F68" w:rsidRPr="00A57CBE" w:rsidRDefault="003A6F68" w:rsidP="00A57CBE">
            <w:pPr>
              <w:autoSpaceDE w:val="0"/>
              <w:autoSpaceDN w:val="0"/>
              <w:adjustRightInd w:val="0"/>
              <w:rPr>
                <w:lang w:eastAsia="en-US"/>
              </w:rPr>
            </w:pPr>
            <w:r>
              <w:rPr>
                <w:lang w:eastAsia="en-US"/>
              </w:rPr>
              <w:t xml:space="preserve">- навыками </w:t>
            </w:r>
            <w:r w:rsidRPr="00A57CBE">
              <w:rPr>
                <w:lang w:eastAsia="en-US"/>
              </w:rPr>
              <w:t>са</w:t>
            </w:r>
            <w:r>
              <w:rPr>
                <w:lang w:eastAsia="en-US"/>
              </w:rPr>
              <w:t xml:space="preserve">мостоятельного анализа и оценки </w:t>
            </w:r>
            <w:r w:rsidRPr="00A57CBE">
              <w:rPr>
                <w:lang w:eastAsia="en-US"/>
              </w:rPr>
              <w:t>исторических явлений и вклада исторических</w:t>
            </w:r>
          </w:p>
          <w:p w:rsidR="003A6F68" w:rsidRPr="00A57CBE" w:rsidRDefault="003A6F68" w:rsidP="00A57CBE">
            <w:pPr>
              <w:autoSpaceDE w:val="0"/>
              <w:autoSpaceDN w:val="0"/>
              <w:adjustRightInd w:val="0"/>
              <w:rPr>
                <w:lang w:eastAsia="en-US"/>
              </w:rPr>
            </w:pPr>
            <w:r w:rsidRPr="00A57CBE">
              <w:rPr>
                <w:lang w:eastAsia="en-US"/>
              </w:rPr>
              <w:t>деятелей в развитие цивилизации.</w:t>
            </w:r>
          </w:p>
        </w:tc>
        <w:tc>
          <w:tcPr>
            <w:tcW w:w="3826" w:type="dxa"/>
          </w:tcPr>
          <w:p w:rsidR="003A6F68" w:rsidRDefault="003A6F68" w:rsidP="00BF0E89">
            <w:pPr>
              <w:rPr>
                <w:b/>
                <w:bCs/>
              </w:rPr>
            </w:pPr>
            <w:r w:rsidRPr="00F7623C">
              <w:rPr>
                <w:bCs/>
              </w:rPr>
              <w:t>Зна</w:t>
            </w:r>
            <w:r>
              <w:rPr>
                <w:bCs/>
              </w:rPr>
              <w:t>ет</w:t>
            </w:r>
            <w:r w:rsidRPr="00F7623C">
              <w:rPr>
                <w:bCs/>
              </w:rPr>
              <w:t>:</w:t>
            </w:r>
          </w:p>
          <w:p w:rsidR="003A6F68" w:rsidRPr="00A57CBE" w:rsidRDefault="003A6F68" w:rsidP="00F027C7">
            <w:pPr>
              <w:autoSpaceDE w:val="0"/>
              <w:autoSpaceDN w:val="0"/>
              <w:adjustRightInd w:val="0"/>
              <w:rPr>
                <w:lang w:eastAsia="en-US"/>
              </w:rPr>
            </w:pPr>
            <w:r>
              <w:rPr>
                <w:b/>
                <w:bCs/>
              </w:rPr>
              <w:t xml:space="preserve">- </w:t>
            </w:r>
            <w:r w:rsidRPr="00A57CBE">
              <w:rPr>
                <w:lang w:eastAsia="en-US"/>
              </w:rPr>
              <w:t>основы и принципы межкультурного</w:t>
            </w:r>
          </w:p>
          <w:p w:rsidR="003A6F68" w:rsidRPr="00A57CBE" w:rsidRDefault="003A6F68" w:rsidP="00F027C7">
            <w:pPr>
              <w:autoSpaceDE w:val="0"/>
              <w:autoSpaceDN w:val="0"/>
              <w:adjustRightInd w:val="0"/>
              <w:rPr>
                <w:lang w:eastAsia="en-US"/>
              </w:rPr>
            </w:pPr>
            <w:r w:rsidRPr="00A57CBE">
              <w:rPr>
                <w:lang w:eastAsia="en-US"/>
              </w:rPr>
              <w:t>взаимодействия в зависимости</w:t>
            </w:r>
            <w:r>
              <w:rPr>
                <w:lang w:eastAsia="en-US"/>
              </w:rPr>
              <w:t xml:space="preserve"> от социально-</w:t>
            </w:r>
            <w:r w:rsidRPr="00A57CBE">
              <w:rPr>
                <w:lang w:eastAsia="en-US"/>
              </w:rPr>
              <w:t>исторического, этического и философского</w:t>
            </w:r>
          </w:p>
          <w:p w:rsidR="003A6F68" w:rsidRPr="00A57CBE" w:rsidRDefault="003A6F68" w:rsidP="00F027C7">
            <w:pPr>
              <w:autoSpaceDE w:val="0"/>
              <w:autoSpaceDN w:val="0"/>
              <w:adjustRightInd w:val="0"/>
              <w:rPr>
                <w:lang w:eastAsia="en-US"/>
              </w:rPr>
            </w:pPr>
            <w:r w:rsidRPr="00A57CBE">
              <w:rPr>
                <w:lang w:eastAsia="en-US"/>
              </w:rPr>
              <w:t xml:space="preserve">контекста развития общества. </w:t>
            </w:r>
          </w:p>
          <w:p w:rsidR="003A6F68" w:rsidRPr="00A57CBE" w:rsidRDefault="003A6F68" w:rsidP="00F027C7">
            <w:pPr>
              <w:autoSpaceDE w:val="0"/>
              <w:autoSpaceDN w:val="0"/>
              <w:adjustRightInd w:val="0"/>
              <w:rPr>
                <w:lang w:eastAsia="en-US"/>
              </w:rPr>
            </w:pPr>
            <w:r w:rsidRPr="00A57CBE">
              <w:rPr>
                <w:lang w:eastAsia="en-US"/>
              </w:rPr>
              <w:t>- многообразие культур и цивилизаций в их взаимодействии,</w:t>
            </w:r>
          </w:p>
          <w:p w:rsidR="003A6F68" w:rsidRPr="00A57CBE" w:rsidRDefault="003A6F68" w:rsidP="00F027C7">
            <w:pPr>
              <w:autoSpaceDE w:val="0"/>
              <w:autoSpaceDN w:val="0"/>
              <w:adjustRightInd w:val="0"/>
              <w:rPr>
                <w:lang w:eastAsia="en-US"/>
              </w:rPr>
            </w:pPr>
            <w:r w:rsidRPr="00A57CBE">
              <w:rPr>
                <w:lang w:eastAsia="en-US"/>
              </w:rPr>
              <w:t xml:space="preserve">основные </w:t>
            </w:r>
            <w:r>
              <w:rPr>
                <w:lang w:eastAsia="en-US"/>
              </w:rPr>
              <w:t xml:space="preserve">понятия истории, культурологии, </w:t>
            </w:r>
            <w:r w:rsidRPr="00A57CBE">
              <w:rPr>
                <w:lang w:eastAsia="en-US"/>
              </w:rPr>
              <w:t>закономерности и этапы развития духовной и</w:t>
            </w:r>
          </w:p>
          <w:p w:rsidR="003A6F68" w:rsidRPr="00A57CBE" w:rsidRDefault="003A6F68" w:rsidP="00F027C7">
            <w:pPr>
              <w:autoSpaceDE w:val="0"/>
              <w:autoSpaceDN w:val="0"/>
              <w:adjustRightInd w:val="0"/>
              <w:rPr>
                <w:lang w:eastAsia="en-US"/>
              </w:rPr>
            </w:pPr>
            <w:r w:rsidRPr="00A57CBE">
              <w:rPr>
                <w:lang w:eastAsia="en-US"/>
              </w:rPr>
              <w:t>материальной культуры народо</w:t>
            </w:r>
            <w:r>
              <w:rPr>
                <w:lang w:eastAsia="en-US"/>
              </w:rPr>
              <w:t xml:space="preserve">в мира, основные </w:t>
            </w:r>
            <w:r w:rsidRPr="00A57CBE">
              <w:rPr>
                <w:lang w:eastAsia="en-US"/>
              </w:rPr>
              <w:t>подход</w:t>
            </w:r>
            <w:r>
              <w:rPr>
                <w:lang w:eastAsia="en-US"/>
              </w:rPr>
              <w:t>ы к изучению культурных явлений;</w:t>
            </w:r>
          </w:p>
          <w:p w:rsidR="003A6F68" w:rsidRPr="00A57CBE" w:rsidRDefault="003A6F68" w:rsidP="00F027C7">
            <w:pPr>
              <w:autoSpaceDE w:val="0"/>
              <w:autoSpaceDN w:val="0"/>
              <w:adjustRightInd w:val="0"/>
              <w:rPr>
                <w:lang w:eastAsia="en-US"/>
              </w:rPr>
            </w:pPr>
            <w:r w:rsidRPr="00A57CBE">
              <w:rPr>
                <w:lang w:eastAsia="en-US"/>
              </w:rPr>
              <w:t xml:space="preserve"> - роль науки в развитии цивилизации, взаимодействие нау</w:t>
            </w:r>
            <w:r>
              <w:rPr>
                <w:lang w:eastAsia="en-US"/>
              </w:rPr>
              <w:t xml:space="preserve">ки и техники и связанные с ними </w:t>
            </w:r>
            <w:r w:rsidRPr="00A57CBE">
              <w:rPr>
                <w:lang w:eastAsia="en-US"/>
              </w:rPr>
              <w:t>современные социальные и этические проблемы.</w:t>
            </w:r>
          </w:p>
          <w:p w:rsidR="003A6F68" w:rsidRDefault="003A6F68" w:rsidP="00F027C7">
            <w:r>
              <w:t>Умеет:</w:t>
            </w:r>
          </w:p>
          <w:p w:rsidR="003A6F68" w:rsidRPr="00A57CBE" w:rsidRDefault="003A6F68" w:rsidP="00F027C7">
            <w:pPr>
              <w:autoSpaceDE w:val="0"/>
              <w:autoSpaceDN w:val="0"/>
              <w:adjustRightInd w:val="0"/>
              <w:rPr>
                <w:lang w:eastAsia="en-US"/>
              </w:rPr>
            </w:pPr>
            <w:r w:rsidRPr="00A57CBE">
              <w:rPr>
                <w:lang w:eastAsia="en-US"/>
              </w:rPr>
              <w:t>-</w:t>
            </w:r>
            <w:r>
              <w:rPr>
                <w:lang w:eastAsia="en-US"/>
              </w:rPr>
              <w:t xml:space="preserve"> определять и применять способы </w:t>
            </w:r>
            <w:r w:rsidRPr="00A57CBE">
              <w:rPr>
                <w:lang w:eastAsia="en-US"/>
              </w:rPr>
              <w:t>межкультурного взаимодействия в различных</w:t>
            </w:r>
          </w:p>
          <w:p w:rsidR="003A6F68" w:rsidRDefault="003A6F68" w:rsidP="00F027C7">
            <w:pPr>
              <w:autoSpaceDE w:val="0"/>
              <w:autoSpaceDN w:val="0"/>
              <w:adjustRightInd w:val="0"/>
              <w:rPr>
                <w:lang w:eastAsia="en-US"/>
              </w:rPr>
            </w:pPr>
            <w:r w:rsidRPr="00A57CBE">
              <w:rPr>
                <w:lang w:eastAsia="en-US"/>
              </w:rPr>
              <w:t>социоку</w:t>
            </w:r>
            <w:r>
              <w:rPr>
                <w:lang w:eastAsia="en-US"/>
              </w:rPr>
              <w:t xml:space="preserve">льтурных ситуациях; </w:t>
            </w:r>
          </w:p>
          <w:p w:rsidR="003A6F68" w:rsidRPr="00F027C7" w:rsidRDefault="003A6F68" w:rsidP="00F027C7">
            <w:pPr>
              <w:autoSpaceDE w:val="0"/>
              <w:autoSpaceDN w:val="0"/>
              <w:adjustRightInd w:val="0"/>
              <w:rPr>
                <w:lang w:eastAsia="en-US"/>
              </w:rPr>
            </w:pPr>
            <w:r>
              <w:rPr>
                <w:lang w:eastAsia="en-US"/>
              </w:rPr>
              <w:t xml:space="preserve">– применять </w:t>
            </w:r>
            <w:r w:rsidRPr="00A57CBE">
              <w:rPr>
                <w:lang w:eastAsia="en-US"/>
              </w:rPr>
              <w:t xml:space="preserve">научную </w:t>
            </w:r>
            <w:r>
              <w:rPr>
                <w:lang w:eastAsia="en-US"/>
              </w:rPr>
              <w:t xml:space="preserve">терминологию и основные научные </w:t>
            </w:r>
            <w:r w:rsidRPr="00A57CBE">
              <w:rPr>
                <w:lang w:eastAsia="en-US"/>
              </w:rPr>
              <w:t>категории гуманитарного знания.</w:t>
            </w:r>
          </w:p>
          <w:p w:rsidR="003A6F68" w:rsidRPr="00F23710" w:rsidRDefault="003A6F68" w:rsidP="00F027C7">
            <w:r>
              <w:t>Владеет</w:t>
            </w:r>
            <w:r w:rsidRPr="00F23710">
              <w:t xml:space="preserve">: </w:t>
            </w:r>
          </w:p>
          <w:p w:rsidR="003A6F68" w:rsidRPr="00A57CBE" w:rsidRDefault="003A6F68" w:rsidP="00F027C7">
            <w:pPr>
              <w:autoSpaceDE w:val="0"/>
              <w:autoSpaceDN w:val="0"/>
              <w:adjustRightInd w:val="0"/>
              <w:rPr>
                <w:lang w:eastAsia="en-US"/>
              </w:rPr>
            </w:pPr>
            <w:r>
              <w:rPr>
                <w:lang w:eastAsia="en-US"/>
              </w:rPr>
              <w:t xml:space="preserve">- навыками применения способов </w:t>
            </w:r>
            <w:r w:rsidRPr="00A57CBE">
              <w:rPr>
                <w:lang w:eastAsia="en-US"/>
              </w:rPr>
              <w:t>межкультурного взаимодействия в различных</w:t>
            </w:r>
          </w:p>
          <w:p w:rsidR="003A6F68" w:rsidRDefault="003A6F68" w:rsidP="00F027C7">
            <w:pPr>
              <w:autoSpaceDE w:val="0"/>
              <w:autoSpaceDN w:val="0"/>
              <w:adjustRightInd w:val="0"/>
              <w:rPr>
                <w:lang w:eastAsia="en-US"/>
              </w:rPr>
            </w:pPr>
            <w:r>
              <w:rPr>
                <w:lang w:eastAsia="en-US"/>
              </w:rPr>
              <w:t>социокультурных ситуациях;</w:t>
            </w:r>
          </w:p>
          <w:p w:rsidR="003A6F68" w:rsidRPr="00A57CBE" w:rsidRDefault="003A6F68" w:rsidP="00F027C7">
            <w:pPr>
              <w:autoSpaceDE w:val="0"/>
              <w:autoSpaceDN w:val="0"/>
              <w:adjustRightInd w:val="0"/>
              <w:rPr>
                <w:lang w:eastAsia="en-US"/>
              </w:rPr>
            </w:pPr>
            <w:r>
              <w:rPr>
                <w:lang w:eastAsia="en-US"/>
              </w:rPr>
              <w:t xml:space="preserve">- навыками </w:t>
            </w:r>
            <w:r w:rsidRPr="00A57CBE">
              <w:rPr>
                <w:lang w:eastAsia="en-US"/>
              </w:rPr>
              <w:t>са</w:t>
            </w:r>
            <w:r>
              <w:rPr>
                <w:lang w:eastAsia="en-US"/>
              </w:rPr>
              <w:t xml:space="preserve">мостоятельного анализа и оценки </w:t>
            </w:r>
            <w:r w:rsidRPr="00A57CBE">
              <w:rPr>
                <w:lang w:eastAsia="en-US"/>
              </w:rPr>
              <w:t>исторических явлений и вклада исторических</w:t>
            </w:r>
          </w:p>
          <w:p w:rsidR="003A6F68" w:rsidRPr="00A57CBE" w:rsidRDefault="003A6F68" w:rsidP="00F027C7">
            <w:pPr>
              <w:rPr>
                <w:b/>
                <w:bCs/>
              </w:rPr>
            </w:pPr>
            <w:r w:rsidRPr="00A57CBE">
              <w:rPr>
                <w:lang w:eastAsia="en-US"/>
              </w:rPr>
              <w:t>деятелей в развитие цивилизации.</w:t>
            </w:r>
          </w:p>
        </w:tc>
      </w:tr>
    </w:tbl>
    <w:p w:rsidR="003A6F68" w:rsidRDefault="003A6F68" w:rsidP="00F027C7">
      <w:pPr>
        <w:pStyle w:val="a3"/>
        <w:ind w:left="502"/>
        <w:jc w:val="both"/>
        <w:rPr>
          <w:b/>
          <w:i/>
        </w:rPr>
      </w:pPr>
    </w:p>
    <w:p w:rsidR="003A6F68" w:rsidRPr="00A57CBE" w:rsidRDefault="003A6F68" w:rsidP="00A57CBE">
      <w:pPr>
        <w:pStyle w:val="a3"/>
        <w:numPr>
          <w:ilvl w:val="0"/>
          <w:numId w:val="2"/>
        </w:numPr>
        <w:jc w:val="both"/>
        <w:rPr>
          <w:b/>
          <w:i/>
        </w:rPr>
      </w:pPr>
      <w:r w:rsidRPr="00A57CBE">
        <w:rPr>
          <w:b/>
          <w:i/>
        </w:rPr>
        <w:t>Место дисциплины (модуля) в структуре образовательной программы</w:t>
      </w:r>
    </w:p>
    <w:p w:rsidR="003A6F68" w:rsidRPr="00A57CBE" w:rsidRDefault="003A6F68" w:rsidP="00A57CBE">
      <w:pPr>
        <w:ind w:firstLine="142"/>
        <w:jc w:val="both"/>
      </w:pPr>
      <w:r w:rsidRPr="00A57CBE">
        <w:t>Дисци</w:t>
      </w:r>
      <w:r>
        <w:t xml:space="preserve">плина относится к обязательной </w:t>
      </w:r>
      <w:r w:rsidRPr="00A57CBE">
        <w:t xml:space="preserve">части Блока 1 «Дисциплины (модули)» учебного плана. </w:t>
      </w:r>
    </w:p>
    <w:p w:rsidR="003A6F68" w:rsidRPr="00A57CBE" w:rsidRDefault="003A6F68" w:rsidP="00A57CBE">
      <w:pPr>
        <w:pStyle w:val="3"/>
        <w:shd w:val="clear" w:color="auto" w:fill="auto"/>
        <w:spacing w:line="240" w:lineRule="auto"/>
        <w:ind w:firstLine="142"/>
        <w:jc w:val="both"/>
        <w:rPr>
          <w:rFonts w:ascii="Times New Roman" w:hAnsi="Times New Roman"/>
          <w:sz w:val="24"/>
          <w:szCs w:val="24"/>
        </w:rPr>
      </w:pPr>
      <w:r w:rsidRPr="00A57CB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3A6F68" w:rsidRPr="00A57CBE" w:rsidRDefault="003A6F68" w:rsidP="00903DE1">
      <w:pPr>
        <w:pStyle w:val="3"/>
        <w:shd w:val="clear" w:color="auto" w:fill="auto"/>
        <w:spacing w:line="240" w:lineRule="auto"/>
        <w:ind w:firstLine="0"/>
        <w:jc w:val="both"/>
        <w:rPr>
          <w:rFonts w:ascii="Times New Roman" w:hAnsi="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A6F68" w:rsidRPr="00A57CBE" w:rsidTr="00083AA4">
        <w:tc>
          <w:tcPr>
            <w:tcW w:w="1967" w:type="dxa"/>
          </w:tcPr>
          <w:p w:rsidR="003A6F68" w:rsidRPr="00A57CBE" w:rsidRDefault="003A6F68" w:rsidP="00083AA4">
            <w:pPr>
              <w:suppressAutoHyphens/>
              <w:jc w:val="both"/>
            </w:pPr>
            <w:r w:rsidRPr="00A57CBE">
              <w:t>Код компетенции</w:t>
            </w:r>
          </w:p>
        </w:tc>
        <w:tc>
          <w:tcPr>
            <w:tcW w:w="2394" w:type="dxa"/>
          </w:tcPr>
          <w:p w:rsidR="003A6F68" w:rsidRPr="00A57CBE" w:rsidRDefault="003A6F68" w:rsidP="00083AA4">
            <w:pPr>
              <w:suppressAutoHyphens/>
              <w:jc w:val="both"/>
            </w:pPr>
            <w:r w:rsidRPr="00A57CBE">
              <w:t>Предшествующие дисциплины</w:t>
            </w:r>
          </w:p>
        </w:tc>
        <w:tc>
          <w:tcPr>
            <w:tcW w:w="2835" w:type="dxa"/>
          </w:tcPr>
          <w:p w:rsidR="003A6F68" w:rsidRPr="00A57CBE" w:rsidRDefault="003A6F68" w:rsidP="00083AA4">
            <w:pPr>
              <w:suppressAutoHyphens/>
              <w:jc w:val="both"/>
            </w:pPr>
            <w:r w:rsidRPr="00A57CBE">
              <w:t>Параллельно осваиваемые</w:t>
            </w:r>
          </w:p>
        </w:tc>
        <w:tc>
          <w:tcPr>
            <w:tcW w:w="2835" w:type="dxa"/>
          </w:tcPr>
          <w:p w:rsidR="003A6F68" w:rsidRPr="00A57CBE" w:rsidRDefault="003A6F68" w:rsidP="00083AA4">
            <w:pPr>
              <w:suppressAutoHyphens/>
              <w:jc w:val="both"/>
            </w:pPr>
            <w:r w:rsidRPr="00A57CBE">
              <w:t>Последующие дисциплины</w:t>
            </w:r>
          </w:p>
        </w:tc>
      </w:tr>
      <w:tr w:rsidR="003A6F68" w:rsidRPr="00A57CBE" w:rsidTr="00083AA4">
        <w:tc>
          <w:tcPr>
            <w:tcW w:w="1967" w:type="dxa"/>
          </w:tcPr>
          <w:p w:rsidR="003A6F68" w:rsidRPr="00A57CBE" w:rsidRDefault="003A6F68" w:rsidP="00083AA4">
            <w:pPr>
              <w:suppressAutoHyphens/>
              <w:jc w:val="both"/>
            </w:pPr>
            <w:r>
              <w:t>УК-5</w:t>
            </w:r>
          </w:p>
        </w:tc>
        <w:tc>
          <w:tcPr>
            <w:tcW w:w="2394" w:type="dxa"/>
          </w:tcPr>
          <w:p w:rsidR="003A6F68" w:rsidRDefault="003A6F68" w:rsidP="00083AA4">
            <w:pPr>
              <w:suppressAutoHyphens/>
              <w:jc w:val="both"/>
            </w:pPr>
            <w:r w:rsidRPr="00C26FAB">
              <w:t>История (история России, всеобщая история)</w:t>
            </w:r>
          </w:p>
          <w:p w:rsidR="003A6F68" w:rsidRDefault="003A6F68" w:rsidP="00083AA4">
            <w:pPr>
              <w:suppressAutoHyphens/>
              <w:jc w:val="both"/>
            </w:pPr>
            <w:r w:rsidRPr="00C26FAB">
              <w:t>Философия</w:t>
            </w:r>
          </w:p>
          <w:p w:rsidR="003A6F68" w:rsidRDefault="003A6F68" w:rsidP="00083AA4">
            <w:pPr>
              <w:suppressAutoHyphens/>
              <w:jc w:val="both"/>
            </w:pPr>
            <w:r w:rsidRPr="00C26FAB">
              <w:t>Отечественная и зарубежная литература</w:t>
            </w:r>
          </w:p>
          <w:p w:rsidR="003A6F68" w:rsidRDefault="003A6F68" w:rsidP="00083AA4">
            <w:pPr>
              <w:suppressAutoHyphens/>
              <w:jc w:val="both"/>
            </w:pPr>
            <w:r>
              <w:t>Теория и история НХК</w:t>
            </w:r>
          </w:p>
          <w:p w:rsidR="003A6F68" w:rsidRPr="00A57CBE" w:rsidRDefault="003A6F68" w:rsidP="00083AA4">
            <w:pPr>
              <w:suppressAutoHyphens/>
              <w:jc w:val="both"/>
            </w:pPr>
            <w:r>
              <w:t>История искусств</w:t>
            </w:r>
          </w:p>
        </w:tc>
        <w:tc>
          <w:tcPr>
            <w:tcW w:w="2835" w:type="dxa"/>
          </w:tcPr>
          <w:p w:rsidR="003A6F68" w:rsidRDefault="003A6F68" w:rsidP="00083AA4">
            <w:pPr>
              <w:suppressAutoHyphens/>
            </w:pPr>
            <w:r w:rsidRPr="00C26FAB">
              <w:t>Отечественная и зарубежная литература</w:t>
            </w:r>
          </w:p>
          <w:p w:rsidR="003A6F68" w:rsidRDefault="003A6F68" w:rsidP="00083AA4">
            <w:pPr>
              <w:suppressAutoHyphens/>
            </w:pPr>
            <w:r w:rsidRPr="00C26FAB">
              <w:t>Русская традиционная культура</w:t>
            </w:r>
          </w:p>
          <w:p w:rsidR="003A6F68" w:rsidRDefault="003A6F68" w:rsidP="00083AA4">
            <w:pPr>
              <w:suppressAutoHyphens/>
            </w:pPr>
            <w:r>
              <w:t>Теория и история НХК</w:t>
            </w:r>
          </w:p>
          <w:p w:rsidR="003A6F68" w:rsidRDefault="003A6F68" w:rsidP="00083AA4">
            <w:pPr>
              <w:suppressAutoHyphens/>
            </w:pPr>
            <w:r>
              <w:t>История религий</w:t>
            </w:r>
          </w:p>
          <w:p w:rsidR="003A6F68" w:rsidRPr="00A57CBE" w:rsidRDefault="003A6F68" w:rsidP="00083AA4">
            <w:pPr>
              <w:suppressAutoHyphens/>
            </w:pPr>
            <w:r>
              <w:t>История искусств</w:t>
            </w:r>
          </w:p>
        </w:tc>
        <w:tc>
          <w:tcPr>
            <w:tcW w:w="2835" w:type="dxa"/>
          </w:tcPr>
          <w:p w:rsidR="003A6F68" w:rsidRDefault="003A6F68" w:rsidP="00083AA4">
            <w:pPr>
              <w:suppressAutoHyphens/>
              <w:jc w:val="both"/>
            </w:pPr>
            <w:r w:rsidRPr="00C26FAB">
              <w:t>Русская традиционная культура</w:t>
            </w:r>
          </w:p>
          <w:p w:rsidR="003A6F68" w:rsidRDefault="003A6F68" w:rsidP="00083AA4">
            <w:pPr>
              <w:suppressAutoHyphens/>
              <w:jc w:val="both"/>
            </w:pPr>
            <w:r>
              <w:t>Теория и история НХК</w:t>
            </w:r>
          </w:p>
          <w:p w:rsidR="003A6F68" w:rsidRPr="00A57CBE" w:rsidRDefault="003A6F68" w:rsidP="00083AA4">
            <w:pPr>
              <w:suppressAutoHyphens/>
              <w:jc w:val="both"/>
            </w:pPr>
            <w:r>
              <w:t>История искусств</w:t>
            </w:r>
          </w:p>
        </w:tc>
      </w:tr>
    </w:tbl>
    <w:p w:rsidR="003A6F68" w:rsidRPr="00A57CBE" w:rsidRDefault="003A6F68" w:rsidP="00A57CBE">
      <w:pPr>
        <w:suppressAutoHyphens/>
        <w:ind w:firstLine="709"/>
        <w:jc w:val="both"/>
        <w:rPr>
          <w:highlight w:val="yellow"/>
        </w:rPr>
      </w:pPr>
    </w:p>
    <w:p w:rsidR="003A6F68" w:rsidRPr="00330DDF" w:rsidRDefault="003A6F68" w:rsidP="00330DDF">
      <w:pPr>
        <w:spacing w:after="200" w:line="276" w:lineRule="auto"/>
        <w:ind w:firstLine="708"/>
        <w:rPr>
          <w:lang w:eastAsia="en-US"/>
        </w:rPr>
      </w:pPr>
      <w:r w:rsidRPr="00330DDF">
        <w:rPr>
          <w:lang w:eastAsia="en-US"/>
        </w:rPr>
        <w:t xml:space="preserve">Дисциплина  в рамках </w:t>
      </w:r>
      <w:r w:rsidRPr="00330DDF">
        <w:rPr>
          <w:b/>
          <w:lang w:eastAsia="en-US"/>
        </w:rPr>
        <w:t>воспитательной работы</w:t>
      </w:r>
      <w:r w:rsidRPr="00330DDF">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A6F68" w:rsidRPr="00A57CBE" w:rsidRDefault="003A6F68" w:rsidP="00A57CBE">
      <w:pPr>
        <w:ind w:firstLine="567"/>
        <w:jc w:val="both"/>
      </w:pPr>
      <w:r w:rsidRPr="00A57CBE">
        <w:t>Этапы формирования компетенций отражены в траектории формирования компетенций (Приложение к ОПОП).</w:t>
      </w:r>
    </w:p>
    <w:p w:rsidR="003A6F68" w:rsidRPr="00A57CBE" w:rsidRDefault="003A6F68" w:rsidP="00A57CBE">
      <w:pPr>
        <w:ind w:firstLine="567"/>
        <w:jc w:val="both"/>
      </w:pPr>
    </w:p>
    <w:p w:rsidR="003A6F68" w:rsidRPr="00A57CBE" w:rsidRDefault="003A6F68" w:rsidP="00A57CBE">
      <w:pPr>
        <w:pStyle w:val="a3"/>
        <w:numPr>
          <w:ilvl w:val="0"/>
          <w:numId w:val="2"/>
        </w:numPr>
        <w:jc w:val="both"/>
        <w:rPr>
          <w:b/>
          <w:i/>
        </w:rPr>
      </w:pPr>
      <w:r w:rsidRPr="00A57CBE">
        <w:rPr>
          <w:b/>
          <w:i/>
        </w:rPr>
        <w:t>Объем дисциплины</w:t>
      </w:r>
    </w:p>
    <w:p w:rsidR="003A6F68" w:rsidRPr="00A57CBE" w:rsidRDefault="003A6F68" w:rsidP="00A57CBE">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A6F68" w:rsidRPr="00A57CBE" w:rsidTr="00083AA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rsidRPr="00A57CBE">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rsidRPr="00A57CBE">
              <w:rPr>
                <w:b/>
                <w:bCs/>
                <w:i/>
                <w:iCs/>
              </w:rPr>
              <w:t>Формы обучения</w:t>
            </w:r>
          </w:p>
        </w:tc>
      </w:tr>
      <w:tr w:rsidR="003A6F68" w:rsidRPr="00A57CBE" w:rsidTr="00083AA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rsidRPr="00A57CBE">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rsidRPr="00A57CBE">
              <w:rPr>
                <w:b/>
                <w:bCs/>
                <w:i/>
                <w:iCs/>
              </w:rPr>
              <w:t>Заочная</w:t>
            </w:r>
          </w:p>
        </w:tc>
      </w:tr>
      <w:tr w:rsidR="003A6F68" w:rsidRPr="00A57CBE" w:rsidTr="00083AA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pPr>
            <w:r w:rsidRPr="00A57CBE">
              <w:rPr>
                <w:b/>
                <w:bCs/>
              </w:rPr>
              <w:t>Общая трудоемкость</w:t>
            </w:r>
            <w:r w:rsidRPr="00A57CBE">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rsidRPr="00A57CBE">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r w:rsidRPr="00A57CBE">
              <w:t>4/144</w:t>
            </w:r>
          </w:p>
        </w:tc>
      </w:tr>
      <w:tr w:rsidR="003A6F68" w:rsidRPr="00A57CBE" w:rsidTr="00083AA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rPr>
                <w:b/>
                <w:bCs/>
              </w:rPr>
            </w:pPr>
            <w:r w:rsidRPr="00A57CBE">
              <w:rPr>
                <w:b/>
                <w:bCs/>
              </w:rPr>
              <w:t>Семестр</w:t>
            </w:r>
            <w:r>
              <w:rPr>
                <w:b/>
                <w:bCs/>
              </w:rPr>
              <w:t xml:space="preserve"> (год)</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r>
              <w:t>(2)</w:t>
            </w:r>
          </w:p>
        </w:tc>
      </w:tr>
      <w:tr w:rsidR="003A6F68" w:rsidRPr="00A57CBE" w:rsidTr="00083AA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pPr>
            <w:r w:rsidRPr="00A57CBE">
              <w:rPr>
                <w:b/>
                <w:bCs/>
              </w:rPr>
              <w:t>Контактная работа с преподавателем</w:t>
            </w:r>
            <w:r w:rsidRPr="00A57CBE">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r>
              <w:t>16</w:t>
            </w:r>
          </w:p>
        </w:tc>
      </w:tr>
      <w:tr w:rsidR="003A6F68" w:rsidRPr="00A57CBE" w:rsidTr="00083AA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A6F68" w:rsidRPr="00A57CBE" w:rsidRDefault="003A6F68" w:rsidP="00083AA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rPr>
                <w:lang w:val="en-US"/>
              </w:rPr>
            </w:pPr>
            <w:r w:rsidRPr="00A57CBE">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903DE1" w:rsidRDefault="003A6F68" w:rsidP="00083AA4">
            <w:pPr>
              <w:jc w:val="center"/>
            </w:pPr>
            <w:r>
              <w:t>6</w:t>
            </w:r>
          </w:p>
        </w:tc>
      </w:tr>
      <w:tr w:rsidR="003A6F68" w:rsidRPr="00A57CBE" w:rsidTr="00083AA4">
        <w:trPr>
          <w:trHeight w:val="1"/>
        </w:trPr>
        <w:tc>
          <w:tcPr>
            <w:tcW w:w="250" w:type="dxa"/>
            <w:vMerge/>
            <w:tcBorders>
              <w:left w:val="single" w:sz="2" w:space="0" w:color="000000"/>
              <w:right w:val="single" w:sz="2" w:space="0" w:color="000000"/>
            </w:tcBorders>
            <w:shd w:val="clear" w:color="000000" w:fill="FFFFFF"/>
          </w:tcPr>
          <w:p w:rsidR="003A6F68" w:rsidRPr="00A57CBE" w:rsidRDefault="003A6F68" w:rsidP="00083AA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pPr>
            <w:r w:rsidRPr="00A57CBE">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903DE1" w:rsidRDefault="003A6F68" w:rsidP="00083AA4">
            <w:pPr>
              <w:jc w:val="center"/>
            </w:pPr>
            <w:r>
              <w:t>10*</w:t>
            </w:r>
          </w:p>
        </w:tc>
      </w:tr>
      <w:tr w:rsidR="003A6F68" w:rsidRPr="00A57CBE" w:rsidTr="00083AA4">
        <w:trPr>
          <w:trHeight w:val="1"/>
        </w:trPr>
        <w:tc>
          <w:tcPr>
            <w:tcW w:w="250" w:type="dxa"/>
            <w:vMerge/>
            <w:tcBorders>
              <w:left w:val="single" w:sz="2" w:space="0" w:color="000000"/>
              <w:right w:val="single" w:sz="2" w:space="0" w:color="000000"/>
            </w:tcBorders>
            <w:shd w:val="clear" w:color="000000" w:fill="FFFFFF"/>
          </w:tcPr>
          <w:p w:rsidR="003A6F68" w:rsidRPr="00A57CBE" w:rsidRDefault="003A6F68" w:rsidP="00083AA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rPr>
                <w:lang w:val="en-US"/>
              </w:rPr>
            </w:pPr>
            <w:r w:rsidRPr="00A57CBE">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p>
        </w:tc>
      </w:tr>
      <w:tr w:rsidR="003A6F68" w:rsidRPr="00A57CBE" w:rsidTr="00083AA4">
        <w:trPr>
          <w:trHeight w:val="1"/>
        </w:trPr>
        <w:tc>
          <w:tcPr>
            <w:tcW w:w="250" w:type="dxa"/>
            <w:vMerge/>
            <w:tcBorders>
              <w:left w:val="single" w:sz="2" w:space="0" w:color="000000"/>
              <w:right w:val="single" w:sz="2" w:space="0" w:color="000000"/>
            </w:tcBorders>
            <w:shd w:val="clear" w:color="000000" w:fill="FFFFFF"/>
          </w:tcPr>
          <w:p w:rsidR="003A6F68" w:rsidRPr="00A57CBE" w:rsidRDefault="003A6F68" w:rsidP="00083AA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903DE1">
            <w:pPr>
              <w:jc w:val="both"/>
            </w:pPr>
            <w:r w:rsidRPr="00A57CBE">
              <w:t xml:space="preserve">Промежуточная аттестация: </w:t>
            </w:r>
            <w:r>
              <w:t>зачёт с оценкой</w:t>
            </w:r>
            <w:r w:rsidRPr="00A57CBE">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r>
              <w:t>2</w:t>
            </w:r>
          </w:p>
          <w:p w:rsidR="003A6F68" w:rsidRPr="00A57CBE" w:rsidRDefault="003A6F68" w:rsidP="00083AA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903DE1" w:rsidRDefault="003A6F68" w:rsidP="00083AA4">
            <w:pPr>
              <w:jc w:val="center"/>
            </w:pPr>
            <w:r>
              <w:t>4</w:t>
            </w:r>
          </w:p>
        </w:tc>
      </w:tr>
      <w:tr w:rsidR="003A6F68" w:rsidRPr="00A57CBE" w:rsidTr="00083AA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rPr>
                <w:lang w:val="en-US"/>
              </w:rPr>
            </w:pPr>
            <w:r w:rsidRPr="00A57CBE">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t>84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903DE1" w:rsidRDefault="003A6F68" w:rsidP="00083AA4">
            <w:pPr>
              <w:jc w:val="center"/>
            </w:pPr>
            <w:r>
              <w:t>124</w:t>
            </w:r>
          </w:p>
        </w:tc>
      </w:tr>
    </w:tbl>
    <w:p w:rsidR="003A6F68" w:rsidRPr="00A57CBE" w:rsidRDefault="003A6F68" w:rsidP="00A57CBE">
      <w:pPr>
        <w:ind w:left="360"/>
        <w:jc w:val="both"/>
      </w:pPr>
    </w:p>
    <w:p w:rsidR="003A6F68" w:rsidRPr="00330DDF" w:rsidRDefault="003A6F68" w:rsidP="00330DDF">
      <w:pPr>
        <w:spacing w:after="200" w:line="276" w:lineRule="auto"/>
        <w:jc w:val="both"/>
        <w:rPr>
          <w:lang w:eastAsia="en-US"/>
        </w:rPr>
      </w:pPr>
      <w:r w:rsidRPr="00330DDF">
        <w:rPr>
          <w:rFonts w:ascii="Calibri" w:hAnsi="Calibri"/>
          <w:b/>
          <w:sz w:val="22"/>
          <w:szCs w:val="22"/>
          <w:lang w:eastAsia="en-US"/>
        </w:rPr>
        <w:t>* -</w:t>
      </w:r>
      <w:r w:rsidRPr="00330DDF">
        <w:rPr>
          <w:lang w:eastAsia="en-US"/>
        </w:rPr>
        <w:t xml:space="preserve">Дисциплина  частично  реализуется в </w:t>
      </w:r>
      <w:r w:rsidRPr="00330DDF">
        <w:rPr>
          <w:b/>
          <w:lang w:eastAsia="en-US"/>
        </w:rPr>
        <w:t>форме практической подготовки</w:t>
      </w:r>
      <w:r w:rsidRPr="00330DDF">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A6F68" w:rsidRPr="00A57CBE" w:rsidRDefault="003A6F68" w:rsidP="00A57CBE">
      <w:pPr>
        <w:autoSpaceDE w:val="0"/>
        <w:autoSpaceDN w:val="0"/>
        <w:adjustRightInd w:val="0"/>
        <w:jc w:val="both"/>
        <w:rPr>
          <w:b/>
          <w:bCs/>
          <w:i/>
          <w:iCs/>
        </w:rPr>
      </w:pPr>
    </w:p>
    <w:p w:rsidR="003A6F68" w:rsidRPr="00A57CBE" w:rsidRDefault="003A6F68" w:rsidP="00A57CBE">
      <w:pPr>
        <w:pStyle w:val="a3"/>
        <w:numPr>
          <w:ilvl w:val="0"/>
          <w:numId w:val="2"/>
        </w:numPr>
        <w:jc w:val="both"/>
        <w:rPr>
          <w:b/>
          <w:i/>
        </w:rPr>
      </w:pPr>
      <w:r w:rsidRPr="00A57CB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A6F68" w:rsidRPr="00A57CBE" w:rsidRDefault="003A6F68" w:rsidP="00A57CBE">
      <w:pPr>
        <w:pStyle w:val="a3"/>
        <w:ind w:left="862"/>
        <w:rPr>
          <w:b/>
        </w:rPr>
      </w:pPr>
      <w:r w:rsidRPr="00A57CBE">
        <w:rPr>
          <w:b/>
        </w:rPr>
        <w:t>4.1. Распределение часов по разделам/темам и видам работы</w:t>
      </w:r>
    </w:p>
    <w:p w:rsidR="003A6F68" w:rsidRPr="00A57CBE" w:rsidRDefault="003A6F68" w:rsidP="00A57CBE">
      <w:pPr>
        <w:pStyle w:val="a3"/>
        <w:ind w:left="1724"/>
        <w:jc w:val="both"/>
        <w:rPr>
          <w:b/>
        </w:rPr>
      </w:pPr>
      <w:r w:rsidRPr="00A57CBE">
        <w:rPr>
          <w:b/>
        </w:rPr>
        <w:t>4.1.1. Очная форма обучения</w:t>
      </w:r>
    </w:p>
    <w:p w:rsidR="003A6F68" w:rsidRPr="00A57CBE" w:rsidRDefault="003A6F68" w:rsidP="00A57CBE">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868"/>
        <w:gridCol w:w="824"/>
        <w:gridCol w:w="1035"/>
        <w:gridCol w:w="838"/>
        <w:gridCol w:w="2142"/>
      </w:tblGrid>
      <w:tr w:rsidR="003A6F68" w:rsidRPr="00A57CBE" w:rsidTr="00854F13">
        <w:tc>
          <w:tcPr>
            <w:tcW w:w="704" w:type="dxa"/>
            <w:vMerge w:val="restart"/>
          </w:tcPr>
          <w:p w:rsidR="003A6F68" w:rsidRPr="00A57CBE" w:rsidRDefault="003A6F68" w:rsidP="00083AA4">
            <w:pPr>
              <w:jc w:val="center"/>
              <w:rPr>
                <w:b/>
              </w:rPr>
            </w:pPr>
          </w:p>
          <w:p w:rsidR="003A6F68" w:rsidRPr="00A57CBE" w:rsidRDefault="003A6F68" w:rsidP="00083AA4">
            <w:pPr>
              <w:jc w:val="center"/>
              <w:rPr>
                <w:b/>
              </w:rPr>
            </w:pPr>
            <w:r w:rsidRPr="00A57CBE">
              <w:rPr>
                <w:b/>
              </w:rPr>
              <w:t>№ п/п</w:t>
            </w:r>
          </w:p>
        </w:tc>
        <w:tc>
          <w:tcPr>
            <w:tcW w:w="2868" w:type="dxa"/>
            <w:vMerge w:val="restart"/>
          </w:tcPr>
          <w:p w:rsidR="003A6F68" w:rsidRPr="00A57CBE" w:rsidRDefault="003A6F68" w:rsidP="00083AA4">
            <w:pPr>
              <w:jc w:val="center"/>
              <w:rPr>
                <w:b/>
              </w:rPr>
            </w:pPr>
          </w:p>
          <w:p w:rsidR="003A6F68" w:rsidRPr="00A57CBE" w:rsidRDefault="003A6F68" w:rsidP="00083AA4">
            <w:pPr>
              <w:jc w:val="center"/>
              <w:rPr>
                <w:b/>
              </w:rPr>
            </w:pPr>
            <w:r w:rsidRPr="00A57CBE">
              <w:rPr>
                <w:b/>
              </w:rPr>
              <w:t>Раздел/тема</w:t>
            </w:r>
          </w:p>
        </w:tc>
        <w:tc>
          <w:tcPr>
            <w:tcW w:w="4839" w:type="dxa"/>
            <w:gridSpan w:val="4"/>
          </w:tcPr>
          <w:p w:rsidR="003A6F68" w:rsidRPr="00A57CBE" w:rsidRDefault="003A6F68" w:rsidP="00083AA4">
            <w:pPr>
              <w:jc w:val="center"/>
              <w:rPr>
                <w:b/>
              </w:rPr>
            </w:pPr>
            <w:r w:rsidRPr="00A57CBE">
              <w:rPr>
                <w:b/>
              </w:rPr>
              <w:t>Виды учебной работы (в часах)</w:t>
            </w:r>
          </w:p>
        </w:tc>
      </w:tr>
      <w:tr w:rsidR="003A6F68" w:rsidRPr="00A57CBE" w:rsidTr="00854F13">
        <w:tc>
          <w:tcPr>
            <w:tcW w:w="704" w:type="dxa"/>
            <w:vMerge/>
          </w:tcPr>
          <w:p w:rsidR="003A6F68" w:rsidRPr="00A57CBE" w:rsidRDefault="003A6F68" w:rsidP="00083AA4">
            <w:pPr>
              <w:jc w:val="center"/>
              <w:rPr>
                <w:b/>
              </w:rPr>
            </w:pPr>
          </w:p>
        </w:tc>
        <w:tc>
          <w:tcPr>
            <w:tcW w:w="2868" w:type="dxa"/>
            <w:vMerge/>
          </w:tcPr>
          <w:p w:rsidR="003A6F68" w:rsidRPr="00A57CBE" w:rsidRDefault="003A6F68" w:rsidP="00083AA4">
            <w:pPr>
              <w:jc w:val="center"/>
              <w:rPr>
                <w:b/>
              </w:rPr>
            </w:pPr>
          </w:p>
        </w:tc>
        <w:tc>
          <w:tcPr>
            <w:tcW w:w="2697" w:type="dxa"/>
            <w:gridSpan w:val="3"/>
          </w:tcPr>
          <w:p w:rsidR="003A6F68" w:rsidRPr="00A57CBE" w:rsidRDefault="003A6F68" w:rsidP="00083AA4">
            <w:pPr>
              <w:jc w:val="center"/>
              <w:rPr>
                <w:b/>
              </w:rPr>
            </w:pPr>
            <w:r w:rsidRPr="00A57CBE">
              <w:rPr>
                <w:b/>
              </w:rPr>
              <w:t>Аудиторная работа</w:t>
            </w:r>
          </w:p>
        </w:tc>
        <w:tc>
          <w:tcPr>
            <w:tcW w:w="2142" w:type="dxa"/>
            <w:vMerge w:val="restart"/>
          </w:tcPr>
          <w:p w:rsidR="003A6F68" w:rsidRPr="00A57CBE" w:rsidRDefault="003A6F68" w:rsidP="00083AA4">
            <w:pPr>
              <w:jc w:val="center"/>
              <w:rPr>
                <w:b/>
              </w:rPr>
            </w:pPr>
            <w:r w:rsidRPr="00A57CBE">
              <w:rPr>
                <w:b/>
              </w:rPr>
              <w:t>Самостоятельная работа</w:t>
            </w:r>
          </w:p>
        </w:tc>
      </w:tr>
      <w:tr w:rsidR="003A6F68" w:rsidRPr="00A57CBE" w:rsidTr="00854F13">
        <w:tc>
          <w:tcPr>
            <w:tcW w:w="704" w:type="dxa"/>
            <w:vMerge/>
          </w:tcPr>
          <w:p w:rsidR="003A6F68" w:rsidRPr="00A57CBE" w:rsidRDefault="003A6F68" w:rsidP="00083AA4">
            <w:pPr>
              <w:jc w:val="both"/>
            </w:pPr>
          </w:p>
        </w:tc>
        <w:tc>
          <w:tcPr>
            <w:tcW w:w="2868" w:type="dxa"/>
            <w:vMerge/>
          </w:tcPr>
          <w:p w:rsidR="003A6F68" w:rsidRPr="00A57CBE" w:rsidRDefault="003A6F68" w:rsidP="00083AA4">
            <w:pPr>
              <w:jc w:val="both"/>
            </w:pPr>
          </w:p>
        </w:tc>
        <w:tc>
          <w:tcPr>
            <w:tcW w:w="824" w:type="dxa"/>
          </w:tcPr>
          <w:p w:rsidR="003A6F68" w:rsidRPr="00A57CBE" w:rsidRDefault="003A6F68" w:rsidP="00083AA4">
            <w:pPr>
              <w:jc w:val="center"/>
              <w:rPr>
                <w:b/>
              </w:rPr>
            </w:pPr>
            <w:r w:rsidRPr="00A57CBE">
              <w:rPr>
                <w:b/>
              </w:rPr>
              <w:t>ЛЗ</w:t>
            </w:r>
          </w:p>
        </w:tc>
        <w:tc>
          <w:tcPr>
            <w:tcW w:w="1035" w:type="dxa"/>
          </w:tcPr>
          <w:p w:rsidR="003A6F68" w:rsidRPr="00A57CBE" w:rsidRDefault="003A6F68" w:rsidP="00083AA4">
            <w:pPr>
              <w:jc w:val="center"/>
              <w:rPr>
                <w:b/>
              </w:rPr>
            </w:pPr>
            <w:r w:rsidRPr="00A57CBE">
              <w:rPr>
                <w:b/>
              </w:rPr>
              <w:t>ПЗ</w:t>
            </w:r>
          </w:p>
        </w:tc>
        <w:tc>
          <w:tcPr>
            <w:tcW w:w="838" w:type="dxa"/>
          </w:tcPr>
          <w:p w:rsidR="003A6F68" w:rsidRPr="00A57CBE" w:rsidRDefault="003A6F68" w:rsidP="00083AA4">
            <w:pPr>
              <w:rPr>
                <w:b/>
              </w:rPr>
            </w:pPr>
            <w:proofErr w:type="spellStart"/>
            <w:r w:rsidRPr="00A57CBE">
              <w:rPr>
                <w:b/>
              </w:rPr>
              <w:t>ЛабЗ</w:t>
            </w:r>
            <w:proofErr w:type="spellEnd"/>
          </w:p>
        </w:tc>
        <w:tc>
          <w:tcPr>
            <w:tcW w:w="2142" w:type="dxa"/>
            <w:vMerge/>
          </w:tcPr>
          <w:p w:rsidR="003A6F68" w:rsidRPr="00A57CBE" w:rsidRDefault="003A6F68" w:rsidP="00083AA4">
            <w:pPr>
              <w:jc w:val="both"/>
            </w:pPr>
          </w:p>
        </w:tc>
      </w:tr>
      <w:tr w:rsidR="003A6F68" w:rsidRPr="00A57CBE" w:rsidTr="00854F13">
        <w:tc>
          <w:tcPr>
            <w:tcW w:w="704" w:type="dxa"/>
          </w:tcPr>
          <w:p w:rsidR="003A6F68" w:rsidRPr="00A57CBE" w:rsidRDefault="003A6F68" w:rsidP="00083AA4">
            <w:pPr>
              <w:pStyle w:val="a3"/>
              <w:numPr>
                <w:ilvl w:val="0"/>
                <w:numId w:val="7"/>
              </w:numPr>
              <w:ind w:left="0"/>
              <w:jc w:val="both"/>
            </w:pPr>
            <w:r w:rsidRPr="00A57CBE">
              <w:t>1.</w:t>
            </w:r>
          </w:p>
        </w:tc>
        <w:tc>
          <w:tcPr>
            <w:tcW w:w="2868" w:type="dxa"/>
            <w:vAlign w:val="center"/>
          </w:tcPr>
          <w:p w:rsidR="003A6F68" w:rsidRDefault="003A6F68" w:rsidP="00854F13">
            <w:pPr>
              <w:widowControl w:val="0"/>
              <w:autoSpaceDN w:val="0"/>
              <w:adjustRightInd w:val="0"/>
              <w:snapToGrid w:val="0"/>
              <w:jc w:val="both"/>
            </w:pPr>
            <w:r>
              <w:t>Тема 1. Мировая</w:t>
            </w:r>
          </w:p>
          <w:p w:rsidR="003A6F68" w:rsidRDefault="003A6F68" w:rsidP="00854F13">
            <w:pPr>
              <w:widowControl w:val="0"/>
              <w:autoSpaceDN w:val="0"/>
              <w:adjustRightInd w:val="0"/>
              <w:snapToGrid w:val="0"/>
              <w:jc w:val="both"/>
            </w:pPr>
            <w:r>
              <w:t>художественная</w:t>
            </w:r>
          </w:p>
          <w:p w:rsidR="003A6F68" w:rsidRDefault="003A6F68" w:rsidP="00854F13">
            <w:pPr>
              <w:widowControl w:val="0"/>
              <w:autoSpaceDN w:val="0"/>
              <w:adjustRightInd w:val="0"/>
              <w:snapToGrid w:val="0"/>
              <w:jc w:val="both"/>
            </w:pPr>
            <w:r>
              <w:t>культура: сущность и</w:t>
            </w:r>
          </w:p>
          <w:p w:rsidR="003A6F68" w:rsidRPr="00A57CBE" w:rsidRDefault="003A6F68" w:rsidP="00854F13">
            <w:pPr>
              <w:widowControl w:val="0"/>
              <w:autoSpaceDN w:val="0"/>
              <w:adjustRightInd w:val="0"/>
              <w:snapToGrid w:val="0"/>
              <w:jc w:val="both"/>
            </w:pPr>
            <w:r>
              <w:t>основные понятия</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 (1*)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rsidRPr="00A57CBE">
              <w:t>2.</w:t>
            </w:r>
          </w:p>
        </w:tc>
        <w:tc>
          <w:tcPr>
            <w:tcW w:w="2868" w:type="dxa"/>
            <w:vAlign w:val="center"/>
          </w:tcPr>
          <w:p w:rsidR="003A6F68" w:rsidRDefault="003A6F68" w:rsidP="00854F13">
            <w:pPr>
              <w:widowControl w:val="0"/>
              <w:autoSpaceDN w:val="0"/>
              <w:adjustRightInd w:val="0"/>
              <w:snapToGrid w:val="0"/>
              <w:jc w:val="both"/>
            </w:pPr>
            <w:r>
              <w:t>Тема 2.</w:t>
            </w:r>
          </w:p>
          <w:p w:rsidR="003A6F68" w:rsidRDefault="003A6F68" w:rsidP="00854F13">
            <w:pPr>
              <w:widowControl w:val="0"/>
              <w:autoSpaceDN w:val="0"/>
              <w:adjustRightInd w:val="0"/>
              <w:snapToGrid w:val="0"/>
              <w:jc w:val="both"/>
            </w:pPr>
            <w:r>
              <w:t>Художественная</w:t>
            </w:r>
          </w:p>
          <w:p w:rsidR="003A6F68" w:rsidRDefault="003A6F68" w:rsidP="00854F13">
            <w:pPr>
              <w:widowControl w:val="0"/>
              <w:autoSpaceDN w:val="0"/>
              <w:adjustRightInd w:val="0"/>
              <w:snapToGrid w:val="0"/>
              <w:jc w:val="both"/>
            </w:pPr>
            <w:r>
              <w:t>культура первобытного</w:t>
            </w:r>
          </w:p>
          <w:p w:rsidR="003A6F68" w:rsidRPr="00A57CBE" w:rsidRDefault="003A6F68" w:rsidP="00854F13">
            <w:pPr>
              <w:widowControl w:val="0"/>
              <w:autoSpaceDN w:val="0"/>
              <w:adjustRightInd w:val="0"/>
              <w:snapToGrid w:val="0"/>
              <w:jc w:val="both"/>
            </w:pPr>
            <w:r>
              <w:t>общества</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872D19">
            <w:pPr>
              <w:tabs>
                <w:tab w:val="left" w:pos="876"/>
                <w:tab w:val="center" w:pos="963"/>
              </w:tabs>
            </w:pPr>
            <w:r w:rsidRPr="00A57CBE">
              <w:tab/>
            </w:r>
            <w:r w:rsidRPr="00A57CBE">
              <w:tab/>
            </w:r>
            <w:r>
              <w:t>10</w:t>
            </w:r>
          </w:p>
        </w:tc>
      </w:tr>
      <w:tr w:rsidR="003A6F68" w:rsidRPr="00A57CBE" w:rsidTr="00854F13">
        <w:tc>
          <w:tcPr>
            <w:tcW w:w="704" w:type="dxa"/>
          </w:tcPr>
          <w:p w:rsidR="003A6F68" w:rsidRPr="00A57CBE" w:rsidRDefault="003A6F68" w:rsidP="00083AA4">
            <w:pPr>
              <w:pStyle w:val="a3"/>
              <w:numPr>
                <w:ilvl w:val="0"/>
                <w:numId w:val="7"/>
              </w:numPr>
              <w:ind w:left="0"/>
              <w:jc w:val="both"/>
            </w:pPr>
            <w:r w:rsidRPr="00A57CBE">
              <w:t>3.</w:t>
            </w:r>
          </w:p>
        </w:tc>
        <w:tc>
          <w:tcPr>
            <w:tcW w:w="2868" w:type="dxa"/>
          </w:tcPr>
          <w:p w:rsidR="003A6F68" w:rsidRPr="00854F13" w:rsidRDefault="003A6F68" w:rsidP="00854F13">
            <w:pPr>
              <w:pStyle w:val="a6"/>
              <w:rPr>
                <w:rFonts w:ascii="Times New Roman" w:hAnsi="Times New Roman"/>
                <w:color w:val="auto"/>
                <w:sz w:val="24"/>
                <w:szCs w:val="24"/>
              </w:rPr>
            </w:pPr>
            <w:r w:rsidRPr="00854F13">
              <w:rPr>
                <w:rFonts w:ascii="Times New Roman" w:hAnsi="Times New Roman"/>
                <w:color w:val="auto"/>
                <w:sz w:val="24"/>
                <w:szCs w:val="24"/>
              </w:rPr>
              <w:t>Тема 3.</w:t>
            </w:r>
          </w:p>
          <w:p w:rsidR="003A6F68" w:rsidRPr="00854F13" w:rsidRDefault="003A6F68" w:rsidP="00854F13">
            <w:pPr>
              <w:pStyle w:val="a6"/>
              <w:rPr>
                <w:rFonts w:ascii="Times New Roman" w:hAnsi="Times New Roman"/>
                <w:color w:val="auto"/>
                <w:sz w:val="24"/>
                <w:szCs w:val="24"/>
              </w:rPr>
            </w:pPr>
            <w:r w:rsidRPr="00854F13">
              <w:rPr>
                <w:rFonts w:ascii="Times New Roman" w:hAnsi="Times New Roman"/>
                <w:color w:val="auto"/>
                <w:sz w:val="24"/>
                <w:szCs w:val="24"/>
              </w:rPr>
              <w:t>Художественная</w:t>
            </w:r>
          </w:p>
          <w:p w:rsidR="003A6F68" w:rsidRPr="00854F13" w:rsidRDefault="003A6F68" w:rsidP="00854F13">
            <w:pPr>
              <w:pStyle w:val="a6"/>
              <w:rPr>
                <w:rFonts w:ascii="Times New Roman" w:hAnsi="Times New Roman"/>
                <w:color w:val="auto"/>
                <w:sz w:val="24"/>
                <w:szCs w:val="24"/>
              </w:rPr>
            </w:pPr>
            <w:r w:rsidRPr="00854F13">
              <w:rPr>
                <w:rFonts w:ascii="Times New Roman" w:hAnsi="Times New Roman"/>
                <w:color w:val="auto"/>
                <w:sz w:val="24"/>
                <w:szCs w:val="24"/>
              </w:rPr>
              <w:t>культура первых</w:t>
            </w:r>
          </w:p>
          <w:p w:rsidR="003A6F68" w:rsidRPr="00854F13" w:rsidRDefault="003A6F68" w:rsidP="00854F13">
            <w:pPr>
              <w:pStyle w:val="a6"/>
              <w:rPr>
                <w:rFonts w:ascii="Times New Roman" w:hAnsi="Times New Roman"/>
                <w:color w:val="auto"/>
                <w:sz w:val="24"/>
                <w:szCs w:val="24"/>
              </w:rPr>
            </w:pPr>
            <w:r w:rsidRPr="00854F13">
              <w:rPr>
                <w:rFonts w:ascii="Times New Roman" w:hAnsi="Times New Roman"/>
                <w:color w:val="auto"/>
                <w:sz w:val="24"/>
                <w:szCs w:val="24"/>
              </w:rPr>
              <w:t>цивилизаций</w:t>
            </w:r>
          </w:p>
          <w:p w:rsidR="003A6F68" w:rsidRPr="00A57CBE" w:rsidRDefault="003A6F68" w:rsidP="00854F13">
            <w:pPr>
              <w:pStyle w:val="a6"/>
              <w:spacing w:after="0"/>
              <w:rPr>
                <w:rFonts w:ascii="Times New Roman" w:hAnsi="Times New Roman"/>
                <w:color w:val="auto"/>
                <w:sz w:val="24"/>
                <w:szCs w:val="24"/>
              </w:rPr>
            </w:pPr>
            <w:r w:rsidRPr="00854F13">
              <w:rPr>
                <w:rFonts w:ascii="Times New Roman" w:hAnsi="Times New Roman"/>
                <w:color w:val="auto"/>
                <w:sz w:val="24"/>
                <w:szCs w:val="24"/>
              </w:rPr>
              <w:t>Ближнего Востока</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rsidRPr="00A57CBE">
              <w:t>4.</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4.</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Античности</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t>5.</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5.</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Средневековья</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t>6.</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6.</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Ренессанса</w:t>
            </w:r>
          </w:p>
        </w:tc>
        <w:tc>
          <w:tcPr>
            <w:tcW w:w="824" w:type="dxa"/>
          </w:tcPr>
          <w:p w:rsidR="003A6F68" w:rsidRPr="00A57CBE" w:rsidRDefault="003A6F68" w:rsidP="00083AA4">
            <w:pPr>
              <w:jc w:val="center"/>
            </w:pPr>
            <w:r>
              <w:t>4</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t>7.</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7.</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Западноевропейская и</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российская</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XVII –XVIII веков</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t>8.</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8.</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XIX века:</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 Российская</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Империя</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t>9.</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9.</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XX – XXI веков</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6(2*)</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4</w:t>
            </w:r>
          </w:p>
        </w:tc>
      </w:tr>
      <w:tr w:rsidR="003A6F68" w:rsidRPr="00A57CBE" w:rsidTr="00AC7F3A">
        <w:tc>
          <w:tcPr>
            <w:tcW w:w="704" w:type="dxa"/>
          </w:tcPr>
          <w:p w:rsidR="003A6F68" w:rsidRPr="00A57CBE" w:rsidRDefault="003A6F68" w:rsidP="00083AA4">
            <w:pPr>
              <w:pStyle w:val="a3"/>
              <w:ind w:left="0"/>
              <w:jc w:val="both"/>
            </w:pPr>
            <w:r>
              <w:t>11.</w:t>
            </w:r>
          </w:p>
        </w:tc>
        <w:tc>
          <w:tcPr>
            <w:tcW w:w="2868" w:type="dxa"/>
          </w:tcPr>
          <w:p w:rsidR="003A6F68" w:rsidRPr="00A57CBE" w:rsidRDefault="003A6F68" w:rsidP="00083AA4">
            <w:pPr>
              <w:jc w:val="both"/>
            </w:pPr>
            <w:r w:rsidRPr="00A57CBE">
              <w:t xml:space="preserve">Итого </w:t>
            </w:r>
          </w:p>
        </w:tc>
        <w:tc>
          <w:tcPr>
            <w:tcW w:w="824" w:type="dxa"/>
            <w:vAlign w:val="center"/>
          </w:tcPr>
          <w:p w:rsidR="003A6F68" w:rsidRPr="00A57CBE" w:rsidRDefault="003A6F68" w:rsidP="00AC7F3A">
            <w:pPr>
              <w:jc w:val="center"/>
            </w:pPr>
            <w:r>
              <w:t>20</w:t>
            </w:r>
          </w:p>
        </w:tc>
        <w:tc>
          <w:tcPr>
            <w:tcW w:w="1035" w:type="dxa"/>
          </w:tcPr>
          <w:p w:rsidR="003A6F68" w:rsidRPr="00A57CBE" w:rsidRDefault="003A6F68" w:rsidP="00083AA4">
            <w:pPr>
              <w:jc w:val="center"/>
            </w:pPr>
            <w:r>
              <w:t>38(10*)</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84</w:t>
            </w:r>
          </w:p>
        </w:tc>
      </w:tr>
    </w:tbl>
    <w:p w:rsidR="003A6F68" w:rsidRDefault="003A6F68" w:rsidP="00AC7F3A">
      <w:pPr>
        <w:autoSpaceDE w:val="0"/>
        <w:autoSpaceDN w:val="0"/>
        <w:adjustRightInd w:val="0"/>
        <w:jc w:val="both"/>
      </w:pPr>
      <w:r w:rsidRPr="00A57CBE">
        <w:rPr>
          <w:lang w:val="en-US"/>
        </w:rPr>
        <w:t xml:space="preserve">*- </w:t>
      </w:r>
      <w:r w:rsidRPr="00A57CBE">
        <w:t>в интерактивной форме</w:t>
      </w:r>
    </w:p>
    <w:p w:rsidR="003A6F68" w:rsidRPr="00A57CBE" w:rsidRDefault="003A6F68" w:rsidP="00A57CBE">
      <w:pPr>
        <w:autoSpaceDE w:val="0"/>
        <w:autoSpaceDN w:val="0"/>
        <w:adjustRightInd w:val="0"/>
        <w:ind w:left="360"/>
        <w:jc w:val="both"/>
      </w:pPr>
    </w:p>
    <w:p w:rsidR="003A6F68" w:rsidRDefault="003A6F68" w:rsidP="00A57CBE">
      <w:pPr>
        <w:pStyle w:val="a3"/>
        <w:numPr>
          <w:ilvl w:val="2"/>
          <w:numId w:val="5"/>
        </w:numPr>
        <w:jc w:val="both"/>
        <w:rPr>
          <w:b/>
        </w:rPr>
      </w:pPr>
      <w:r w:rsidRPr="00A57CBE">
        <w:rPr>
          <w:b/>
        </w:rPr>
        <w:t>Заочная форма обучения</w:t>
      </w:r>
    </w:p>
    <w:p w:rsidR="003A6F68" w:rsidRDefault="003A6F68" w:rsidP="006A0FA7">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868"/>
        <w:gridCol w:w="824"/>
        <w:gridCol w:w="1035"/>
        <w:gridCol w:w="838"/>
        <w:gridCol w:w="2142"/>
      </w:tblGrid>
      <w:tr w:rsidR="003A6F68" w:rsidRPr="00A57CBE" w:rsidTr="00083AA4">
        <w:tc>
          <w:tcPr>
            <w:tcW w:w="704" w:type="dxa"/>
            <w:vMerge w:val="restart"/>
          </w:tcPr>
          <w:p w:rsidR="003A6F68" w:rsidRPr="00A57CBE" w:rsidRDefault="003A6F68" w:rsidP="00083AA4">
            <w:pPr>
              <w:jc w:val="center"/>
              <w:rPr>
                <w:b/>
              </w:rPr>
            </w:pPr>
          </w:p>
          <w:p w:rsidR="003A6F68" w:rsidRPr="00A57CBE" w:rsidRDefault="003A6F68" w:rsidP="00083AA4">
            <w:pPr>
              <w:jc w:val="center"/>
              <w:rPr>
                <w:b/>
              </w:rPr>
            </w:pPr>
            <w:r w:rsidRPr="00A57CBE">
              <w:rPr>
                <w:b/>
              </w:rPr>
              <w:t>№ п/п</w:t>
            </w:r>
          </w:p>
        </w:tc>
        <w:tc>
          <w:tcPr>
            <w:tcW w:w="2868" w:type="dxa"/>
            <w:vMerge w:val="restart"/>
          </w:tcPr>
          <w:p w:rsidR="003A6F68" w:rsidRPr="00A57CBE" w:rsidRDefault="003A6F68" w:rsidP="00083AA4">
            <w:pPr>
              <w:jc w:val="center"/>
              <w:rPr>
                <w:b/>
              </w:rPr>
            </w:pPr>
          </w:p>
          <w:p w:rsidR="003A6F68" w:rsidRPr="00A57CBE" w:rsidRDefault="003A6F68" w:rsidP="00083AA4">
            <w:pPr>
              <w:jc w:val="center"/>
              <w:rPr>
                <w:b/>
              </w:rPr>
            </w:pPr>
            <w:r w:rsidRPr="00A57CBE">
              <w:rPr>
                <w:b/>
              </w:rPr>
              <w:t>Раздел/тема</w:t>
            </w:r>
          </w:p>
        </w:tc>
        <w:tc>
          <w:tcPr>
            <w:tcW w:w="4839" w:type="dxa"/>
            <w:gridSpan w:val="4"/>
          </w:tcPr>
          <w:p w:rsidR="003A6F68" w:rsidRPr="00A57CBE" w:rsidRDefault="003A6F68" w:rsidP="00083AA4">
            <w:pPr>
              <w:jc w:val="center"/>
              <w:rPr>
                <w:b/>
              </w:rPr>
            </w:pPr>
            <w:r w:rsidRPr="00A57CBE">
              <w:rPr>
                <w:b/>
              </w:rPr>
              <w:t>Виды учебной работы (в часах)</w:t>
            </w:r>
          </w:p>
        </w:tc>
      </w:tr>
      <w:tr w:rsidR="003A6F68" w:rsidRPr="00A57CBE" w:rsidTr="00083AA4">
        <w:tc>
          <w:tcPr>
            <w:tcW w:w="704" w:type="dxa"/>
            <w:vMerge/>
          </w:tcPr>
          <w:p w:rsidR="003A6F68" w:rsidRPr="00A57CBE" w:rsidRDefault="003A6F68" w:rsidP="00083AA4">
            <w:pPr>
              <w:jc w:val="center"/>
              <w:rPr>
                <w:b/>
              </w:rPr>
            </w:pPr>
          </w:p>
        </w:tc>
        <w:tc>
          <w:tcPr>
            <w:tcW w:w="2868" w:type="dxa"/>
            <w:vMerge/>
          </w:tcPr>
          <w:p w:rsidR="003A6F68" w:rsidRPr="00A57CBE" w:rsidRDefault="003A6F68" w:rsidP="00083AA4">
            <w:pPr>
              <w:jc w:val="center"/>
              <w:rPr>
                <w:b/>
              </w:rPr>
            </w:pPr>
          </w:p>
        </w:tc>
        <w:tc>
          <w:tcPr>
            <w:tcW w:w="2697" w:type="dxa"/>
            <w:gridSpan w:val="3"/>
          </w:tcPr>
          <w:p w:rsidR="003A6F68" w:rsidRPr="00A57CBE" w:rsidRDefault="003A6F68" w:rsidP="00083AA4">
            <w:pPr>
              <w:jc w:val="center"/>
              <w:rPr>
                <w:b/>
              </w:rPr>
            </w:pPr>
            <w:r w:rsidRPr="00A57CBE">
              <w:rPr>
                <w:b/>
              </w:rPr>
              <w:t>Аудиторная работа</w:t>
            </w:r>
          </w:p>
        </w:tc>
        <w:tc>
          <w:tcPr>
            <w:tcW w:w="2142" w:type="dxa"/>
            <w:vMerge w:val="restart"/>
          </w:tcPr>
          <w:p w:rsidR="003A6F68" w:rsidRPr="00A57CBE" w:rsidRDefault="003A6F68" w:rsidP="00083AA4">
            <w:pPr>
              <w:jc w:val="center"/>
              <w:rPr>
                <w:b/>
              </w:rPr>
            </w:pPr>
            <w:r w:rsidRPr="00A57CBE">
              <w:rPr>
                <w:b/>
              </w:rPr>
              <w:t>Самостоятельная работа</w:t>
            </w:r>
          </w:p>
        </w:tc>
      </w:tr>
      <w:tr w:rsidR="003A6F68" w:rsidRPr="00A57CBE" w:rsidTr="00083AA4">
        <w:tc>
          <w:tcPr>
            <w:tcW w:w="704" w:type="dxa"/>
            <w:vMerge/>
          </w:tcPr>
          <w:p w:rsidR="003A6F68" w:rsidRPr="00A57CBE" w:rsidRDefault="003A6F68" w:rsidP="00083AA4">
            <w:pPr>
              <w:jc w:val="both"/>
            </w:pPr>
          </w:p>
        </w:tc>
        <w:tc>
          <w:tcPr>
            <w:tcW w:w="2868" w:type="dxa"/>
            <w:vMerge/>
          </w:tcPr>
          <w:p w:rsidR="003A6F68" w:rsidRPr="00A57CBE" w:rsidRDefault="003A6F68" w:rsidP="00083AA4">
            <w:pPr>
              <w:jc w:val="both"/>
            </w:pPr>
          </w:p>
        </w:tc>
        <w:tc>
          <w:tcPr>
            <w:tcW w:w="824" w:type="dxa"/>
          </w:tcPr>
          <w:p w:rsidR="003A6F68" w:rsidRPr="00A57CBE" w:rsidRDefault="003A6F68" w:rsidP="00083AA4">
            <w:pPr>
              <w:jc w:val="center"/>
              <w:rPr>
                <w:b/>
              </w:rPr>
            </w:pPr>
            <w:r w:rsidRPr="00A57CBE">
              <w:rPr>
                <w:b/>
              </w:rPr>
              <w:t>ЛЗ</w:t>
            </w:r>
          </w:p>
        </w:tc>
        <w:tc>
          <w:tcPr>
            <w:tcW w:w="1035" w:type="dxa"/>
          </w:tcPr>
          <w:p w:rsidR="003A6F68" w:rsidRPr="00A57CBE" w:rsidRDefault="003A6F68" w:rsidP="00083AA4">
            <w:pPr>
              <w:jc w:val="center"/>
              <w:rPr>
                <w:b/>
              </w:rPr>
            </w:pPr>
            <w:r w:rsidRPr="00A57CBE">
              <w:rPr>
                <w:b/>
              </w:rPr>
              <w:t>ПЗ</w:t>
            </w:r>
          </w:p>
        </w:tc>
        <w:tc>
          <w:tcPr>
            <w:tcW w:w="838" w:type="dxa"/>
          </w:tcPr>
          <w:p w:rsidR="003A6F68" w:rsidRPr="00A57CBE" w:rsidRDefault="003A6F68" w:rsidP="00083AA4">
            <w:pPr>
              <w:rPr>
                <w:b/>
              </w:rPr>
            </w:pPr>
            <w:proofErr w:type="spellStart"/>
            <w:r w:rsidRPr="00A57CBE">
              <w:rPr>
                <w:b/>
              </w:rPr>
              <w:t>ЛабЗ</w:t>
            </w:r>
            <w:proofErr w:type="spellEnd"/>
          </w:p>
        </w:tc>
        <w:tc>
          <w:tcPr>
            <w:tcW w:w="2142" w:type="dxa"/>
            <w:vMerge/>
          </w:tcPr>
          <w:p w:rsidR="003A6F68" w:rsidRPr="00A57CBE" w:rsidRDefault="003A6F68" w:rsidP="00083AA4">
            <w:pPr>
              <w:jc w:val="both"/>
            </w:pPr>
          </w:p>
        </w:tc>
      </w:tr>
      <w:tr w:rsidR="003A6F68" w:rsidRPr="00A57CBE" w:rsidTr="00083AA4">
        <w:tc>
          <w:tcPr>
            <w:tcW w:w="704" w:type="dxa"/>
          </w:tcPr>
          <w:p w:rsidR="003A6F68" w:rsidRPr="00A57CBE" w:rsidRDefault="003A6F68" w:rsidP="00083AA4">
            <w:pPr>
              <w:pStyle w:val="a3"/>
              <w:numPr>
                <w:ilvl w:val="0"/>
                <w:numId w:val="7"/>
              </w:numPr>
              <w:ind w:left="0"/>
              <w:jc w:val="both"/>
            </w:pPr>
            <w:r w:rsidRPr="00A57CBE">
              <w:t>1.</w:t>
            </w:r>
          </w:p>
        </w:tc>
        <w:tc>
          <w:tcPr>
            <w:tcW w:w="2868" w:type="dxa"/>
            <w:vAlign w:val="center"/>
          </w:tcPr>
          <w:p w:rsidR="003A6F68" w:rsidRDefault="003A6F68" w:rsidP="00083AA4">
            <w:pPr>
              <w:widowControl w:val="0"/>
              <w:autoSpaceDN w:val="0"/>
              <w:adjustRightInd w:val="0"/>
              <w:snapToGrid w:val="0"/>
              <w:jc w:val="both"/>
            </w:pPr>
            <w:r>
              <w:t>Тема 1. Мировая</w:t>
            </w:r>
          </w:p>
          <w:p w:rsidR="003A6F68" w:rsidRDefault="003A6F68" w:rsidP="00083AA4">
            <w:pPr>
              <w:widowControl w:val="0"/>
              <w:autoSpaceDN w:val="0"/>
              <w:adjustRightInd w:val="0"/>
              <w:snapToGrid w:val="0"/>
              <w:jc w:val="both"/>
            </w:pPr>
            <w:r>
              <w:t>художественная</w:t>
            </w:r>
          </w:p>
          <w:p w:rsidR="003A6F68" w:rsidRDefault="003A6F68" w:rsidP="00083AA4">
            <w:pPr>
              <w:widowControl w:val="0"/>
              <w:autoSpaceDN w:val="0"/>
              <w:adjustRightInd w:val="0"/>
              <w:snapToGrid w:val="0"/>
              <w:jc w:val="both"/>
            </w:pPr>
            <w:r>
              <w:t>культура: сущность и</w:t>
            </w:r>
          </w:p>
          <w:p w:rsidR="003A6F68" w:rsidRPr="00A57CBE" w:rsidRDefault="003A6F68" w:rsidP="00083AA4">
            <w:pPr>
              <w:widowControl w:val="0"/>
              <w:autoSpaceDN w:val="0"/>
              <w:adjustRightInd w:val="0"/>
              <w:snapToGrid w:val="0"/>
              <w:jc w:val="both"/>
            </w:pPr>
            <w:r>
              <w:t>основные понятия</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rsidRPr="00A57CBE">
              <w:t>2.</w:t>
            </w:r>
          </w:p>
        </w:tc>
        <w:tc>
          <w:tcPr>
            <w:tcW w:w="2868" w:type="dxa"/>
            <w:vAlign w:val="center"/>
          </w:tcPr>
          <w:p w:rsidR="003A6F68" w:rsidRDefault="003A6F68" w:rsidP="00083AA4">
            <w:pPr>
              <w:widowControl w:val="0"/>
              <w:autoSpaceDN w:val="0"/>
              <w:adjustRightInd w:val="0"/>
              <w:snapToGrid w:val="0"/>
              <w:jc w:val="both"/>
            </w:pPr>
            <w:r>
              <w:t>Тема 2.</w:t>
            </w:r>
          </w:p>
          <w:p w:rsidR="003A6F68" w:rsidRDefault="003A6F68" w:rsidP="00083AA4">
            <w:pPr>
              <w:widowControl w:val="0"/>
              <w:autoSpaceDN w:val="0"/>
              <w:adjustRightInd w:val="0"/>
              <w:snapToGrid w:val="0"/>
              <w:jc w:val="both"/>
            </w:pPr>
            <w:r>
              <w:t>Художественная</w:t>
            </w:r>
          </w:p>
          <w:p w:rsidR="003A6F68" w:rsidRDefault="003A6F68" w:rsidP="00083AA4">
            <w:pPr>
              <w:widowControl w:val="0"/>
              <w:autoSpaceDN w:val="0"/>
              <w:adjustRightInd w:val="0"/>
              <w:snapToGrid w:val="0"/>
              <w:jc w:val="both"/>
            </w:pPr>
            <w:r>
              <w:t>культура первобытного</w:t>
            </w:r>
          </w:p>
          <w:p w:rsidR="003A6F68" w:rsidRPr="00A57CBE" w:rsidRDefault="003A6F68" w:rsidP="00083AA4">
            <w:pPr>
              <w:widowControl w:val="0"/>
              <w:autoSpaceDN w:val="0"/>
              <w:adjustRightInd w:val="0"/>
              <w:snapToGrid w:val="0"/>
              <w:jc w:val="both"/>
            </w:pPr>
            <w:r>
              <w:t>общества</w:t>
            </w:r>
          </w:p>
        </w:tc>
        <w:tc>
          <w:tcPr>
            <w:tcW w:w="824" w:type="dxa"/>
          </w:tcPr>
          <w:p w:rsidR="003A6F68" w:rsidRPr="00A57CBE" w:rsidRDefault="003A6F68" w:rsidP="00083AA4">
            <w:pPr>
              <w:jc w:val="center"/>
            </w:pPr>
          </w:p>
        </w:tc>
        <w:tc>
          <w:tcPr>
            <w:tcW w:w="1035" w:type="dxa"/>
          </w:tcPr>
          <w:p w:rsidR="003A6F68" w:rsidRPr="00A57CBE" w:rsidRDefault="003A6F68" w:rsidP="00083AA4">
            <w:pPr>
              <w:jc w:val="center"/>
            </w:pPr>
          </w:p>
        </w:tc>
        <w:tc>
          <w:tcPr>
            <w:tcW w:w="838" w:type="dxa"/>
          </w:tcPr>
          <w:p w:rsidR="003A6F68" w:rsidRPr="00A57CBE" w:rsidRDefault="003A6F68" w:rsidP="00083AA4">
            <w:pPr>
              <w:jc w:val="center"/>
            </w:pPr>
          </w:p>
        </w:tc>
        <w:tc>
          <w:tcPr>
            <w:tcW w:w="2142" w:type="dxa"/>
          </w:tcPr>
          <w:p w:rsidR="003A6F68" w:rsidRPr="00A57CBE" w:rsidRDefault="003A6F68" w:rsidP="00083AA4">
            <w:pPr>
              <w:tabs>
                <w:tab w:val="left" w:pos="876"/>
                <w:tab w:val="center" w:pos="963"/>
              </w:tabs>
            </w:pPr>
            <w:r w:rsidRPr="00A57CBE">
              <w:tab/>
            </w:r>
            <w:r w:rsidRPr="00A57CBE">
              <w:tab/>
            </w:r>
            <w:r>
              <w:t>12</w:t>
            </w:r>
          </w:p>
        </w:tc>
      </w:tr>
      <w:tr w:rsidR="003A6F68" w:rsidRPr="00A57CBE" w:rsidTr="00083AA4">
        <w:tc>
          <w:tcPr>
            <w:tcW w:w="704" w:type="dxa"/>
          </w:tcPr>
          <w:p w:rsidR="003A6F68" w:rsidRPr="00A57CBE" w:rsidRDefault="003A6F68" w:rsidP="00083AA4">
            <w:pPr>
              <w:pStyle w:val="a3"/>
              <w:numPr>
                <w:ilvl w:val="0"/>
                <w:numId w:val="7"/>
              </w:numPr>
              <w:ind w:left="0"/>
              <w:jc w:val="both"/>
            </w:pPr>
            <w:r w:rsidRPr="00A57CBE">
              <w:t>3.</w:t>
            </w:r>
          </w:p>
        </w:tc>
        <w:tc>
          <w:tcPr>
            <w:tcW w:w="2868" w:type="dxa"/>
          </w:tcPr>
          <w:p w:rsidR="003A6F68" w:rsidRPr="00854F13" w:rsidRDefault="003A6F68" w:rsidP="00083AA4">
            <w:pPr>
              <w:pStyle w:val="a6"/>
              <w:rPr>
                <w:rFonts w:ascii="Times New Roman" w:hAnsi="Times New Roman"/>
                <w:color w:val="auto"/>
                <w:sz w:val="24"/>
                <w:szCs w:val="24"/>
              </w:rPr>
            </w:pPr>
            <w:r w:rsidRPr="00854F13">
              <w:rPr>
                <w:rFonts w:ascii="Times New Roman" w:hAnsi="Times New Roman"/>
                <w:color w:val="auto"/>
                <w:sz w:val="24"/>
                <w:szCs w:val="24"/>
              </w:rPr>
              <w:t>Тема 3.</w:t>
            </w:r>
          </w:p>
          <w:p w:rsidR="003A6F68" w:rsidRPr="00854F13" w:rsidRDefault="003A6F68" w:rsidP="00083AA4">
            <w:pPr>
              <w:pStyle w:val="a6"/>
              <w:rPr>
                <w:rFonts w:ascii="Times New Roman" w:hAnsi="Times New Roman"/>
                <w:color w:val="auto"/>
                <w:sz w:val="24"/>
                <w:szCs w:val="24"/>
              </w:rPr>
            </w:pPr>
            <w:r w:rsidRPr="00854F13">
              <w:rPr>
                <w:rFonts w:ascii="Times New Roman" w:hAnsi="Times New Roman"/>
                <w:color w:val="auto"/>
                <w:sz w:val="24"/>
                <w:szCs w:val="24"/>
              </w:rPr>
              <w:t>Художественная</w:t>
            </w:r>
          </w:p>
          <w:p w:rsidR="003A6F68" w:rsidRPr="00854F13" w:rsidRDefault="003A6F68" w:rsidP="00083AA4">
            <w:pPr>
              <w:pStyle w:val="a6"/>
              <w:rPr>
                <w:rFonts w:ascii="Times New Roman" w:hAnsi="Times New Roman"/>
                <w:color w:val="auto"/>
                <w:sz w:val="24"/>
                <w:szCs w:val="24"/>
              </w:rPr>
            </w:pPr>
            <w:r w:rsidRPr="00854F13">
              <w:rPr>
                <w:rFonts w:ascii="Times New Roman" w:hAnsi="Times New Roman"/>
                <w:color w:val="auto"/>
                <w:sz w:val="24"/>
                <w:szCs w:val="24"/>
              </w:rPr>
              <w:t>культура первых</w:t>
            </w:r>
          </w:p>
          <w:p w:rsidR="003A6F68" w:rsidRPr="00854F13" w:rsidRDefault="003A6F68" w:rsidP="00083AA4">
            <w:pPr>
              <w:pStyle w:val="a6"/>
              <w:rPr>
                <w:rFonts w:ascii="Times New Roman" w:hAnsi="Times New Roman"/>
                <w:color w:val="auto"/>
                <w:sz w:val="24"/>
                <w:szCs w:val="24"/>
              </w:rPr>
            </w:pPr>
            <w:r w:rsidRPr="00854F13">
              <w:rPr>
                <w:rFonts w:ascii="Times New Roman" w:hAnsi="Times New Roman"/>
                <w:color w:val="auto"/>
                <w:sz w:val="24"/>
                <w:szCs w:val="24"/>
              </w:rPr>
              <w:t>цивилизаций</w:t>
            </w:r>
          </w:p>
          <w:p w:rsidR="003A6F68" w:rsidRPr="00A57CBE" w:rsidRDefault="003A6F68" w:rsidP="00083AA4">
            <w:pPr>
              <w:pStyle w:val="a6"/>
              <w:spacing w:after="0"/>
              <w:rPr>
                <w:rFonts w:ascii="Times New Roman" w:hAnsi="Times New Roman"/>
                <w:color w:val="auto"/>
                <w:sz w:val="24"/>
                <w:szCs w:val="24"/>
              </w:rPr>
            </w:pPr>
            <w:r w:rsidRPr="00854F13">
              <w:rPr>
                <w:rFonts w:ascii="Times New Roman" w:hAnsi="Times New Roman"/>
                <w:color w:val="auto"/>
                <w:sz w:val="24"/>
                <w:szCs w:val="24"/>
              </w:rPr>
              <w:t>Ближнего Востока</w:t>
            </w:r>
          </w:p>
        </w:tc>
        <w:tc>
          <w:tcPr>
            <w:tcW w:w="824" w:type="dxa"/>
          </w:tcPr>
          <w:p w:rsidR="003A6F68" w:rsidRPr="00A57CBE" w:rsidRDefault="003A6F68" w:rsidP="00083AA4">
            <w:pPr>
              <w:jc w:val="center"/>
            </w:pPr>
          </w:p>
        </w:tc>
        <w:tc>
          <w:tcPr>
            <w:tcW w:w="1035" w:type="dxa"/>
          </w:tcPr>
          <w:p w:rsidR="003A6F68" w:rsidRPr="00A57CBE" w:rsidRDefault="003A6F68" w:rsidP="00083AA4">
            <w:pPr>
              <w:jc w:val="center"/>
            </w:pPr>
            <w:r>
              <w:t>2</w:t>
            </w: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rsidRPr="00A57CBE">
              <w:t>4.</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4.</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Античности</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t>5.</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5.</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Средневековья</w:t>
            </w:r>
          </w:p>
        </w:tc>
        <w:tc>
          <w:tcPr>
            <w:tcW w:w="824" w:type="dxa"/>
          </w:tcPr>
          <w:p w:rsidR="003A6F68" w:rsidRPr="00A57CBE" w:rsidRDefault="003A6F68" w:rsidP="00083AA4">
            <w:pPr>
              <w:jc w:val="center"/>
            </w:pPr>
          </w:p>
        </w:tc>
        <w:tc>
          <w:tcPr>
            <w:tcW w:w="1035" w:type="dxa"/>
          </w:tcPr>
          <w:p w:rsidR="003A6F68" w:rsidRPr="00A57CBE" w:rsidRDefault="003A6F68" w:rsidP="00083AA4">
            <w:pPr>
              <w:jc w:val="center"/>
            </w:pPr>
            <w:r>
              <w:t>2</w:t>
            </w: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t>6.</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6.</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Ренессанса</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2</w:t>
            </w: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t>7.</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7.</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Западноевропейская и</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российская</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XVII –XVIII веков</w:t>
            </w:r>
          </w:p>
        </w:tc>
        <w:tc>
          <w:tcPr>
            <w:tcW w:w="824" w:type="dxa"/>
          </w:tcPr>
          <w:p w:rsidR="003A6F68" w:rsidRPr="00A57CBE" w:rsidRDefault="003A6F68" w:rsidP="00083AA4">
            <w:pPr>
              <w:jc w:val="center"/>
            </w:pPr>
          </w:p>
        </w:tc>
        <w:tc>
          <w:tcPr>
            <w:tcW w:w="1035" w:type="dxa"/>
          </w:tcPr>
          <w:p w:rsidR="003A6F68" w:rsidRPr="00A57CBE" w:rsidRDefault="003A6F68" w:rsidP="00083AA4">
            <w:pPr>
              <w:jc w:val="center"/>
            </w:pPr>
            <w:r>
              <w:t>2</w:t>
            </w: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t>8.</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8.</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XIX века:</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 Российская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Империя</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t>9.</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9.</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XX – XXI веков</w:t>
            </w:r>
          </w:p>
        </w:tc>
        <w:tc>
          <w:tcPr>
            <w:tcW w:w="824" w:type="dxa"/>
          </w:tcPr>
          <w:p w:rsidR="003A6F68" w:rsidRPr="00A57CBE" w:rsidRDefault="003A6F68" w:rsidP="00083AA4">
            <w:pPr>
              <w:jc w:val="center"/>
            </w:pPr>
          </w:p>
        </w:tc>
        <w:tc>
          <w:tcPr>
            <w:tcW w:w="1035" w:type="dxa"/>
          </w:tcPr>
          <w:p w:rsidR="003A6F68" w:rsidRPr="00A57CBE" w:rsidRDefault="003A6F68" w:rsidP="00083AA4">
            <w:pPr>
              <w:jc w:val="center"/>
            </w:pPr>
            <w:r>
              <w:t>2</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28</w:t>
            </w:r>
          </w:p>
        </w:tc>
      </w:tr>
      <w:tr w:rsidR="003A6F68" w:rsidRPr="00A57CBE" w:rsidTr="00AC7F3A">
        <w:tc>
          <w:tcPr>
            <w:tcW w:w="704" w:type="dxa"/>
          </w:tcPr>
          <w:p w:rsidR="003A6F68" w:rsidRPr="00A57CBE" w:rsidRDefault="003A6F68" w:rsidP="00083AA4">
            <w:pPr>
              <w:pStyle w:val="a3"/>
              <w:ind w:left="0"/>
              <w:jc w:val="both"/>
            </w:pPr>
            <w:r>
              <w:t>11.</w:t>
            </w:r>
          </w:p>
        </w:tc>
        <w:tc>
          <w:tcPr>
            <w:tcW w:w="2868" w:type="dxa"/>
          </w:tcPr>
          <w:p w:rsidR="003A6F68" w:rsidRPr="00A57CBE" w:rsidRDefault="003A6F68" w:rsidP="00083AA4">
            <w:pPr>
              <w:jc w:val="both"/>
            </w:pPr>
            <w:r w:rsidRPr="00A57CBE">
              <w:t xml:space="preserve">Итого </w:t>
            </w:r>
          </w:p>
        </w:tc>
        <w:tc>
          <w:tcPr>
            <w:tcW w:w="824" w:type="dxa"/>
            <w:vAlign w:val="center"/>
          </w:tcPr>
          <w:p w:rsidR="003A6F68" w:rsidRPr="00A57CBE" w:rsidRDefault="003A6F68" w:rsidP="00AC7F3A">
            <w:pPr>
              <w:jc w:val="center"/>
            </w:pPr>
            <w:r>
              <w:t>6</w:t>
            </w:r>
          </w:p>
        </w:tc>
        <w:tc>
          <w:tcPr>
            <w:tcW w:w="1035" w:type="dxa"/>
          </w:tcPr>
          <w:p w:rsidR="003A6F68" w:rsidRPr="00A57CBE" w:rsidRDefault="003A6F68" w:rsidP="00083AA4">
            <w:pPr>
              <w:jc w:val="center"/>
            </w:pPr>
            <w:r>
              <w:t>10</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124</w:t>
            </w:r>
          </w:p>
        </w:tc>
      </w:tr>
    </w:tbl>
    <w:p w:rsidR="003A6F68" w:rsidRPr="006A0FA7" w:rsidRDefault="003A6F68" w:rsidP="006A0FA7">
      <w:pPr>
        <w:jc w:val="both"/>
        <w:rPr>
          <w:b/>
        </w:rPr>
      </w:pPr>
    </w:p>
    <w:p w:rsidR="003A6F68" w:rsidRPr="00A57CBE" w:rsidRDefault="003A6F68" w:rsidP="00A57CBE">
      <w:pPr>
        <w:autoSpaceDE w:val="0"/>
        <w:autoSpaceDN w:val="0"/>
        <w:adjustRightInd w:val="0"/>
        <w:jc w:val="both"/>
        <w:rPr>
          <w:lang w:val="en-US"/>
        </w:rPr>
      </w:pPr>
    </w:p>
    <w:p w:rsidR="003A6F68" w:rsidRPr="00A57CBE" w:rsidRDefault="003A6F68" w:rsidP="00A57CBE">
      <w:pPr>
        <w:numPr>
          <w:ilvl w:val="1"/>
          <w:numId w:val="6"/>
        </w:numPr>
        <w:autoSpaceDE w:val="0"/>
        <w:autoSpaceDN w:val="0"/>
        <w:adjustRightInd w:val="0"/>
        <w:jc w:val="both"/>
        <w:rPr>
          <w:b/>
          <w:i/>
        </w:rPr>
      </w:pPr>
      <w:r w:rsidRPr="00A57CBE">
        <w:rPr>
          <w:b/>
          <w:i/>
        </w:rPr>
        <w:t>Программа дисциплины, структурированная по темам / разделам</w:t>
      </w:r>
    </w:p>
    <w:p w:rsidR="003A6F68" w:rsidRPr="00A57CBE" w:rsidRDefault="003A6F68" w:rsidP="00A57CBE">
      <w:pPr>
        <w:autoSpaceDE w:val="0"/>
        <w:autoSpaceDN w:val="0"/>
        <w:adjustRightInd w:val="0"/>
        <w:ind w:left="1440"/>
        <w:jc w:val="center"/>
        <w:rPr>
          <w:b/>
        </w:rPr>
      </w:pPr>
    </w:p>
    <w:p w:rsidR="003A6F68" w:rsidRPr="00A57CBE" w:rsidRDefault="003A6F68" w:rsidP="00A57CBE">
      <w:pPr>
        <w:numPr>
          <w:ilvl w:val="2"/>
          <w:numId w:val="6"/>
        </w:numPr>
        <w:autoSpaceDE w:val="0"/>
        <w:autoSpaceDN w:val="0"/>
        <w:adjustRightInd w:val="0"/>
        <w:rPr>
          <w:b/>
        </w:rPr>
      </w:pPr>
      <w:r w:rsidRPr="00A57CBE">
        <w:rPr>
          <w:b/>
        </w:rPr>
        <w:t>Содержание лекционного курса</w:t>
      </w:r>
    </w:p>
    <w:p w:rsidR="003A6F68" w:rsidRPr="00A57CBE" w:rsidRDefault="003A6F68" w:rsidP="00A57CBE">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977"/>
        <w:gridCol w:w="5960"/>
      </w:tblGrid>
      <w:tr w:rsidR="003A6F68" w:rsidRPr="00A57CBE" w:rsidTr="00721D32">
        <w:tc>
          <w:tcPr>
            <w:tcW w:w="839" w:type="dxa"/>
          </w:tcPr>
          <w:p w:rsidR="003A6F68" w:rsidRPr="00A57CBE" w:rsidRDefault="003A6F68" w:rsidP="00083AA4">
            <w:pPr>
              <w:jc w:val="center"/>
              <w:rPr>
                <w:b/>
              </w:rPr>
            </w:pPr>
            <w:r w:rsidRPr="00A57CBE">
              <w:rPr>
                <w:b/>
              </w:rPr>
              <w:t>№ п/п</w:t>
            </w:r>
          </w:p>
        </w:tc>
        <w:tc>
          <w:tcPr>
            <w:tcW w:w="2977" w:type="dxa"/>
          </w:tcPr>
          <w:p w:rsidR="003A6F68" w:rsidRPr="00A57CBE" w:rsidRDefault="003A6F68" w:rsidP="00083AA4">
            <w:pPr>
              <w:jc w:val="center"/>
              <w:rPr>
                <w:b/>
              </w:rPr>
            </w:pPr>
            <w:r w:rsidRPr="00A57CBE">
              <w:rPr>
                <w:b/>
              </w:rPr>
              <w:t>Наименование темы (раздела) дисциплины</w:t>
            </w:r>
          </w:p>
        </w:tc>
        <w:tc>
          <w:tcPr>
            <w:tcW w:w="5960" w:type="dxa"/>
          </w:tcPr>
          <w:p w:rsidR="003A6F68" w:rsidRPr="00A57CBE" w:rsidRDefault="003A6F68" w:rsidP="00083AA4">
            <w:pPr>
              <w:jc w:val="center"/>
              <w:rPr>
                <w:b/>
              </w:rPr>
            </w:pPr>
            <w:r w:rsidRPr="00A57CBE">
              <w:rPr>
                <w:b/>
              </w:rPr>
              <w:t>Содержание лекционного занятия</w:t>
            </w:r>
          </w:p>
        </w:tc>
      </w:tr>
      <w:tr w:rsidR="003A6F68" w:rsidRPr="00A57CBE" w:rsidTr="00721D32">
        <w:tc>
          <w:tcPr>
            <w:tcW w:w="839" w:type="dxa"/>
          </w:tcPr>
          <w:p w:rsidR="003A6F68" w:rsidRPr="00A57CBE" w:rsidRDefault="003A6F68" w:rsidP="00083AA4">
            <w:pPr>
              <w:pStyle w:val="a3"/>
              <w:numPr>
                <w:ilvl w:val="0"/>
                <w:numId w:val="8"/>
              </w:numPr>
              <w:ind w:left="0"/>
              <w:jc w:val="center"/>
            </w:pPr>
          </w:p>
        </w:tc>
        <w:tc>
          <w:tcPr>
            <w:tcW w:w="2977" w:type="dxa"/>
          </w:tcPr>
          <w:p w:rsidR="003A6F68" w:rsidRDefault="003A6F68" w:rsidP="006D5E0A">
            <w:pPr>
              <w:widowControl w:val="0"/>
              <w:autoSpaceDN w:val="0"/>
              <w:adjustRightInd w:val="0"/>
              <w:snapToGrid w:val="0"/>
              <w:jc w:val="both"/>
            </w:pPr>
            <w:r>
              <w:t>Тема 1. Мировая</w:t>
            </w:r>
          </w:p>
          <w:p w:rsidR="003A6F68" w:rsidRDefault="003A6F68" w:rsidP="006D5E0A">
            <w:pPr>
              <w:widowControl w:val="0"/>
              <w:autoSpaceDN w:val="0"/>
              <w:adjustRightInd w:val="0"/>
              <w:snapToGrid w:val="0"/>
              <w:jc w:val="both"/>
            </w:pPr>
            <w:r>
              <w:t>художественная</w:t>
            </w:r>
          </w:p>
          <w:p w:rsidR="003A6F68" w:rsidRDefault="003A6F68" w:rsidP="006D5E0A">
            <w:pPr>
              <w:widowControl w:val="0"/>
              <w:autoSpaceDN w:val="0"/>
              <w:adjustRightInd w:val="0"/>
              <w:snapToGrid w:val="0"/>
              <w:jc w:val="both"/>
            </w:pPr>
            <w:r>
              <w:t>культура: сущность и</w:t>
            </w:r>
          </w:p>
          <w:p w:rsidR="003A6F68" w:rsidRPr="00A57CBE" w:rsidRDefault="003A6F68" w:rsidP="006D5E0A">
            <w:pPr>
              <w:widowControl w:val="0"/>
              <w:autoSpaceDN w:val="0"/>
              <w:adjustRightInd w:val="0"/>
              <w:snapToGrid w:val="0"/>
              <w:jc w:val="both"/>
            </w:pPr>
            <w:r>
              <w:t>основные понятия</w:t>
            </w:r>
          </w:p>
        </w:tc>
        <w:tc>
          <w:tcPr>
            <w:tcW w:w="5960" w:type="dxa"/>
          </w:tcPr>
          <w:p w:rsidR="003A6F68" w:rsidRDefault="003A6F68" w:rsidP="00721D32">
            <w:pPr>
              <w:jc w:val="both"/>
            </w:pPr>
            <w:r>
              <w:t>Введение в предмет. Знакомство студентов с целями и задачами дисциплины, содержанием занятий и итогового контроля, критериями оценки знаний, умений и навыков. Особое внимание обращается на содержание самостоятельной работы студентов, в которую входит</w:t>
            </w:r>
          </w:p>
          <w:p w:rsidR="003A6F68" w:rsidRDefault="003A6F68" w:rsidP="00721D32">
            <w:pPr>
              <w:jc w:val="both"/>
            </w:pPr>
            <w:r>
              <w:t>изучение литературы, подготовка к семинарским занятиям. Раскрытие понятия «культура»,</w:t>
            </w:r>
          </w:p>
          <w:p w:rsidR="003A6F68" w:rsidRPr="00A57CBE" w:rsidRDefault="003A6F68" w:rsidP="00721D32">
            <w:pPr>
              <w:jc w:val="both"/>
            </w:pPr>
            <w:r>
              <w:t>«художественная культура», «искусство». Определение видов искусств (изобразительное искусство, архитектура, музыка, танец, театр). Раскрытие понятий «жанр», «стиль», «направление».</w:t>
            </w:r>
          </w:p>
        </w:tc>
      </w:tr>
      <w:tr w:rsidR="003A6F68" w:rsidRPr="00A57CBE" w:rsidTr="00721D32">
        <w:tc>
          <w:tcPr>
            <w:tcW w:w="839" w:type="dxa"/>
          </w:tcPr>
          <w:p w:rsidR="003A6F68" w:rsidRPr="00A57CBE" w:rsidRDefault="003A6F68" w:rsidP="00083AA4">
            <w:pPr>
              <w:pStyle w:val="a3"/>
              <w:numPr>
                <w:ilvl w:val="0"/>
                <w:numId w:val="8"/>
              </w:numPr>
              <w:ind w:left="0"/>
              <w:jc w:val="both"/>
            </w:pPr>
            <w:r w:rsidRPr="00A57CBE">
              <w:t>2.</w:t>
            </w:r>
          </w:p>
        </w:tc>
        <w:tc>
          <w:tcPr>
            <w:tcW w:w="2977" w:type="dxa"/>
          </w:tcPr>
          <w:p w:rsidR="003A6F68" w:rsidRDefault="003A6F68" w:rsidP="006D5E0A">
            <w:pPr>
              <w:widowControl w:val="0"/>
              <w:autoSpaceDN w:val="0"/>
              <w:adjustRightInd w:val="0"/>
              <w:snapToGrid w:val="0"/>
              <w:jc w:val="both"/>
            </w:pPr>
            <w:r>
              <w:t>Тема 2.</w:t>
            </w:r>
          </w:p>
          <w:p w:rsidR="003A6F68" w:rsidRDefault="003A6F68" w:rsidP="006D5E0A">
            <w:pPr>
              <w:widowControl w:val="0"/>
              <w:autoSpaceDN w:val="0"/>
              <w:adjustRightInd w:val="0"/>
              <w:snapToGrid w:val="0"/>
              <w:jc w:val="both"/>
            </w:pPr>
            <w:r>
              <w:t>Художественная</w:t>
            </w:r>
          </w:p>
          <w:p w:rsidR="003A6F68" w:rsidRDefault="003A6F68" w:rsidP="006D5E0A">
            <w:pPr>
              <w:widowControl w:val="0"/>
              <w:autoSpaceDN w:val="0"/>
              <w:adjustRightInd w:val="0"/>
              <w:snapToGrid w:val="0"/>
              <w:jc w:val="both"/>
            </w:pPr>
            <w:r>
              <w:t>культура первобытного</w:t>
            </w:r>
          </w:p>
          <w:p w:rsidR="003A6F68" w:rsidRPr="00A57CBE" w:rsidRDefault="003A6F68" w:rsidP="006D5E0A">
            <w:pPr>
              <w:widowControl w:val="0"/>
              <w:autoSpaceDN w:val="0"/>
              <w:adjustRightInd w:val="0"/>
              <w:snapToGrid w:val="0"/>
              <w:jc w:val="both"/>
            </w:pPr>
            <w:r>
              <w:t>общества</w:t>
            </w:r>
          </w:p>
        </w:tc>
        <w:tc>
          <w:tcPr>
            <w:tcW w:w="5960" w:type="dxa"/>
          </w:tcPr>
          <w:p w:rsidR="003A6F68" w:rsidRDefault="003A6F68" w:rsidP="00721D32">
            <w:pPr>
              <w:jc w:val="both"/>
            </w:pPr>
            <w:r>
              <w:t>Периодизация основных этапов развития первобытного общества (каменный век (Палеолит, Мезолит, Неолит), медный век, бронзовый век, железный век). Раскрытие понятия «синкретизм». Знакомство с первейшими памятниками художественного творчества:</w:t>
            </w:r>
          </w:p>
          <w:p w:rsidR="003A6F68" w:rsidRPr="00A57CBE" w:rsidRDefault="003A6F68" w:rsidP="00721D32">
            <w:pPr>
              <w:jc w:val="both"/>
            </w:pPr>
            <w:r>
              <w:t xml:space="preserve">наскальная живопись, палеолитическая скульптура, архитектура. Изучение росписи пещер Ласко, </w:t>
            </w:r>
            <w:proofErr w:type="spellStart"/>
            <w:r>
              <w:t>Альтамира</w:t>
            </w:r>
            <w:proofErr w:type="spellEnd"/>
            <w:r>
              <w:t xml:space="preserve">, </w:t>
            </w:r>
            <w:proofErr w:type="spellStart"/>
            <w:r>
              <w:t>Капова</w:t>
            </w:r>
            <w:proofErr w:type="spellEnd"/>
            <w:r>
              <w:t>. Музыка, танец и пантомима в эпоху первобытности.</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rsidRPr="00A57CBE">
              <w:t>3.</w:t>
            </w:r>
          </w:p>
        </w:tc>
        <w:tc>
          <w:tcPr>
            <w:tcW w:w="2977" w:type="dxa"/>
          </w:tcPr>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Тема 3.</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первых</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цивилизаций</w:t>
            </w:r>
          </w:p>
          <w:p w:rsidR="003A6F68" w:rsidRPr="00A57CBE"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Ближнего Востока</w:t>
            </w:r>
          </w:p>
        </w:tc>
        <w:tc>
          <w:tcPr>
            <w:tcW w:w="5960" w:type="dxa"/>
          </w:tcPr>
          <w:p w:rsidR="003A6F68" w:rsidRDefault="003A6F68" w:rsidP="0017012F">
            <w:pPr>
              <w:autoSpaceDE w:val="0"/>
              <w:autoSpaceDN w:val="0"/>
              <w:adjustRightInd w:val="0"/>
              <w:jc w:val="both"/>
            </w:pPr>
            <w:r>
              <w:t>Раскрытие понятий «цивилизация», «государство-деспотия», «ирригационная система».</w:t>
            </w:r>
          </w:p>
          <w:p w:rsidR="003A6F68" w:rsidRDefault="003A6F68" w:rsidP="0017012F">
            <w:pPr>
              <w:autoSpaceDE w:val="0"/>
              <w:autoSpaceDN w:val="0"/>
              <w:adjustRightInd w:val="0"/>
              <w:jc w:val="both"/>
            </w:pPr>
            <w:r>
              <w:t>Изучение периодизации развития художественной культуры на Ближнем Востоке.</w:t>
            </w:r>
          </w:p>
          <w:p w:rsidR="003A6F68" w:rsidRDefault="003A6F68" w:rsidP="0017012F">
            <w:pPr>
              <w:autoSpaceDE w:val="0"/>
              <w:autoSpaceDN w:val="0"/>
              <w:adjustRightInd w:val="0"/>
              <w:jc w:val="both"/>
            </w:pPr>
            <w:r>
              <w:t>Древнеегипетская цивилизация как одна из высокоразвитых цивилизаций Ближнего Востока.</w:t>
            </w:r>
          </w:p>
          <w:p w:rsidR="003A6F68" w:rsidRDefault="003A6F68" w:rsidP="0017012F">
            <w:pPr>
              <w:autoSpaceDE w:val="0"/>
              <w:autoSpaceDN w:val="0"/>
              <w:adjustRightInd w:val="0"/>
              <w:jc w:val="both"/>
            </w:pPr>
            <w:r>
              <w:t>Мировоззрение древних египтян: мифология, культ загробной жизни и культ божественной власти фараона. Периодизация художественной культуры Древнего Египта (Древнее Царство, Среднее Царство и Новое Царство). Основные памятники архитектуры,</w:t>
            </w:r>
          </w:p>
          <w:p w:rsidR="003A6F68" w:rsidRPr="00A57CBE" w:rsidRDefault="003A6F68" w:rsidP="0017012F">
            <w:pPr>
              <w:autoSpaceDE w:val="0"/>
              <w:autoSpaceDN w:val="0"/>
              <w:adjustRightInd w:val="0"/>
              <w:jc w:val="both"/>
            </w:pPr>
            <w:r>
              <w:t>изобразительного искусства и скульптуры древних египтян и их эстетическая оценка. Канон в древнеегипетском искусстве. Литература Древнего Египта. Синкретичное развитие музыкального и танцевального искусств.</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t>4.</w:t>
            </w:r>
          </w:p>
        </w:tc>
        <w:tc>
          <w:tcPr>
            <w:tcW w:w="2977" w:type="dxa"/>
          </w:tcPr>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Тема 4.</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A57CBE"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Античности</w:t>
            </w:r>
          </w:p>
        </w:tc>
        <w:tc>
          <w:tcPr>
            <w:tcW w:w="5960" w:type="dxa"/>
          </w:tcPr>
          <w:p w:rsidR="003A6F68" w:rsidRDefault="003A6F68" w:rsidP="00354711">
            <w:pPr>
              <w:autoSpaceDE w:val="0"/>
              <w:autoSpaceDN w:val="0"/>
              <w:adjustRightInd w:val="0"/>
              <w:jc w:val="both"/>
            </w:pPr>
            <w:r>
              <w:t>Развитие цивилизаций на острове Крит и на побережьях Эгейского и Адриатического морях.</w:t>
            </w:r>
          </w:p>
          <w:p w:rsidR="003A6F68" w:rsidRDefault="003A6F68" w:rsidP="00354711">
            <w:pPr>
              <w:autoSpaceDE w:val="0"/>
              <w:autoSpaceDN w:val="0"/>
              <w:adjustRightInd w:val="0"/>
              <w:jc w:val="both"/>
            </w:pPr>
            <w:r>
              <w:t>Формирование понятий о мировоззрении древних греков, их мифологии, философии и идеи «</w:t>
            </w:r>
            <w:proofErr w:type="spellStart"/>
            <w:r>
              <w:t>калокагатии</w:t>
            </w:r>
            <w:proofErr w:type="spellEnd"/>
            <w:r>
              <w:t>». Периодизация развития художественной культуры Античности (Крито-микенский период; Древняя Греция: Гомеровский, Архаика, классика, Эллинизм; Древний Рим: Римская Республика, Римская Империя). Особенности развития архитектуры Древней Греции и Древнего Рима. Формирование ордерной системы и типологии храмовой архитектуры. Сравнение скульптуры древних греков и древних римлян. Реалистичные скульптурные портреты Древнего Рима. Древняя Греция - родина театрального искусства.</w:t>
            </w:r>
          </w:p>
          <w:p w:rsidR="003A6F68" w:rsidRPr="00A57CBE" w:rsidRDefault="003A6F68" w:rsidP="00354711">
            <w:pPr>
              <w:autoSpaceDE w:val="0"/>
              <w:autoSpaceDN w:val="0"/>
              <w:adjustRightInd w:val="0"/>
              <w:jc w:val="both"/>
            </w:pPr>
            <w:r>
              <w:t>Великие трагики и великие комедиографы Древней Греции. Музыка и теория музыки Древней Греции.</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t>5.</w:t>
            </w:r>
          </w:p>
        </w:tc>
        <w:tc>
          <w:tcPr>
            <w:tcW w:w="2977" w:type="dxa"/>
          </w:tcPr>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Тема 5.</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w:t>
            </w:r>
          </w:p>
          <w:p w:rsidR="003A6F68" w:rsidRPr="00A57CBE"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Средневековья</w:t>
            </w:r>
          </w:p>
        </w:tc>
        <w:tc>
          <w:tcPr>
            <w:tcW w:w="5960" w:type="dxa"/>
          </w:tcPr>
          <w:p w:rsidR="003A6F68" w:rsidRDefault="003A6F68" w:rsidP="00354711">
            <w:pPr>
              <w:autoSpaceDE w:val="0"/>
              <w:autoSpaceDN w:val="0"/>
              <w:adjustRightInd w:val="0"/>
              <w:jc w:val="both"/>
            </w:pPr>
            <w:r>
              <w:t>Религия - основа средневекового искусства. Изучение особенностей Византийской культуры.</w:t>
            </w:r>
          </w:p>
          <w:p w:rsidR="003A6F68" w:rsidRDefault="003A6F68" w:rsidP="00354711">
            <w:pPr>
              <w:autoSpaceDE w:val="0"/>
              <w:autoSpaceDN w:val="0"/>
              <w:adjustRightInd w:val="0"/>
              <w:jc w:val="both"/>
            </w:pPr>
            <w:r>
              <w:t>Отражение духовных религиозных ценностей в архитектуре, мозаике в Византии. Рождение иконописи и основных иконографических типах. Становление европейской художественной культуры. Формирование и развитие романского и готического стилей в средние века. Синтез архитектуры и скульптуры. Развитие искусства витража. Героический эпос, рыцарская</w:t>
            </w:r>
          </w:p>
          <w:p w:rsidR="003A6F68" w:rsidRDefault="003A6F68" w:rsidP="00354711">
            <w:pPr>
              <w:autoSpaceDE w:val="0"/>
              <w:autoSpaceDN w:val="0"/>
              <w:adjustRightInd w:val="0"/>
              <w:jc w:val="both"/>
            </w:pPr>
            <w:r>
              <w:t>куртуазная поэзия и городская литература. Художественная культура Средневековой Руси:</w:t>
            </w:r>
          </w:p>
          <w:p w:rsidR="003A6F68" w:rsidRPr="00A57CBE" w:rsidRDefault="003A6F68" w:rsidP="00354711">
            <w:pPr>
              <w:autoSpaceDE w:val="0"/>
              <w:autoSpaceDN w:val="0"/>
              <w:adjustRightInd w:val="0"/>
              <w:jc w:val="both"/>
            </w:pPr>
            <w:r>
              <w:t>архитектура Киевской Руси, Великого Новгорода, Владимиро-Суздальского княжества и Московского княжества. Фрески Феофана Грека, и иконы Андрея Рублева.</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t>6.</w:t>
            </w:r>
          </w:p>
        </w:tc>
        <w:tc>
          <w:tcPr>
            <w:tcW w:w="2977" w:type="dxa"/>
          </w:tcPr>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Тема 6.</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A57CBE"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Ренессанса</w:t>
            </w:r>
          </w:p>
        </w:tc>
        <w:tc>
          <w:tcPr>
            <w:tcW w:w="5960" w:type="dxa"/>
          </w:tcPr>
          <w:p w:rsidR="003A6F68" w:rsidRDefault="003A6F68" w:rsidP="00354711">
            <w:pPr>
              <w:autoSpaceDE w:val="0"/>
              <w:autoSpaceDN w:val="0"/>
              <w:adjustRightInd w:val="0"/>
              <w:jc w:val="both"/>
            </w:pPr>
            <w:r>
              <w:t>Гуманизм как основа художественной культуры Возрождения. Периодизация эпохи Ренессанса: Проторенессанс, Раннее Возрождение, Высокое Возрождение, Позднее Возрождение, Северное Возрождение. Формирование теории живописи: открытие перспективы, моделировки формы светотенью, новых композиционных приемов. Искусство Возрождения в контексте поиска идеала человеческой личности. Леонардо да Винчи,</w:t>
            </w:r>
          </w:p>
          <w:p w:rsidR="003A6F68" w:rsidRDefault="003A6F68" w:rsidP="00354711">
            <w:pPr>
              <w:autoSpaceDE w:val="0"/>
              <w:autoSpaceDN w:val="0"/>
              <w:adjustRightInd w:val="0"/>
              <w:jc w:val="both"/>
            </w:pPr>
            <w:r>
              <w:t>Микеланджело, Рафаэль - титаны Высокого Возрождения. Раскрытие значения творчества</w:t>
            </w:r>
          </w:p>
          <w:p w:rsidR="003A6F68" w:rsidRPr="00A57CBE" w:rsidRDefault="003A6F68" w:rsidP="00354711">
            <w:pPr>
              <w:autoSpaceDE w:val="0"/>
              <w:autoSpaceDN w:val="0"/>
              <w:adjustRightInd w:val="0"/>
              <w:jc w:val="both"/>
            </w:pPr>
            <w:r>
              <w:t xml:space="preserve">скульпторов и архитекторов в контексте идей гуманизма. Сравнение творчества мастеров венецианской живописи и мастеров Северного Возрождения. Музыкальная культура эпохи Возрождения. Итальянская комедия </w:t>
            </w:r>
            <w:proofErr w:type="spellStart"/>
            <w:r>
              <w:t>дель</w:t>
            </w:r>
            <w:proofErr w:type="spellEnd"/>
            <w:r>
              <w:t xml:space="preserve"> Арте и театр Шекспира.</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t>7.</w:t>
            </w:r>
          </w:p>
        </w:tc>
        <w:tc>
          <w:tcPr>
            <w:tcW w:w="2977" w:type="dxa"/>
          </w:tcPr>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Тема 7.</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Западноевропейская и</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российская</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художественная</w:t>
            </w:r>
          </w:p>
          <w:p w:rsidR="003A6F68" w:rsidRPr="00A57CBE"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культура XVII –XVIII веков</w:t>
            </w:r>
          </w:p>
        </w:tc>
        <w:tc>
          <w:tcPr>
            <w:tcW w:w="5960" w:type="dxa"/>
          </w:tcPr>
          <w:p w:rsidR="003A6F68" w:rsidRDefault="003A6F68" w:rsidP="00D8227E">
            <w:pPr>
              <w:autoSpaceDE w:val="0"/>
              <w:autoSpaceDN w:val="0"/>
              <w:adjustRightInd w:val="0"/>
              <w:jc w:val="both"/>
            </w:pPr>
            <w:r>
              <w:t xml:space="preserve">XVII столетие - искусство барокко, классицизма и реализма. Характеристика барочного искусства в Италии. Испанское искусство XVII века (Эль Греко, </w:t>
            </w:r>
            <w:proofErr w:type="spellStart"/>
            <w:r>
              <w:t>Рибера</w:t>
            </w:r>
            <w:proofErr w:type="spellEnd"/>
            <w:r>
              <w:t>, Веласкес).</w:t>
            </w:r>
          </w:p>
          <w:p w:rsidR="003A6F68" w:rsidRDefault="003A6F68" w:rsidP="00D8227E">
            <w:pPr>
              <w:autoSpaceDE w:val="0"/>
              <w:autoSpaceDN w:val="0"/>
              <w:adjustRightInd w:val="0"/>
              <w:jc w:val="both"/>
            </w:pPr>
            <w:r>
              <w:t xml:space="preserve">Зарождение жанра натюрморта. Барокко фламандских мастеров (Рубенс, Ван Дейк, </w:t>
            </w:r>
            <w:proofErr w:type="spellStart"/>
            <w:r>
              <w:t>Йорданс</w:t>
            </w:r>
            <w:proofErr w:type="spellEnd"/>
            <w:r>
              <w:t>). Расцвет барокко в Голландии (</w:t>
            </w:r>
            <w:proofErr w:type="spellStart"/>
            <w:r>
              <w:t>Хальс</w:t>
            </w:r>
            <w:proofErr w:type="spellEnd"/>
            <w:r>
              <w:t>, Вермер, Рембрандт). Классицизм -</w:t>
            </w:r>
          </w:p>
          <w:p w:rsidR="003A6F68" w:rsidRDefault="003A6F68" w:rsidP="00D8227E">
            <w:pPr>
              <w:autoSpaceDE w:val="0"/>
              <w:autoSpaceDN w:val="0"/>
              <w:adjustRightInd w:val="0"/>
              <w:jc w:val="both"/>
            </w:pPr>
            <w:r>
              <w:t xml:space="preserve">художественное направление в архитектуре и живописи Франции (Пуссен, Лорен, </w:t>
            </w:r>
            <w:proofErr w:type="spellStart"/>
            <w:r>
              <w:t>Мансар</w:t>
            </w:r>
            <w:proofErr w:type="spellEnd"/>
            <w:r>
              <w:t>).</w:t>
            </w:r>
          </w:p>
          <w:p w:rsidR="003A6F68" w:rsidRPr="00A57CBE" w:rsidRDefault="003A6F68" w:rsidP="00D8227E">
            <w:pPr>
              <w:autoSpaceDE w:val="0"/>
              <w:autoSpaceDN w:val="0"/>
              <w:adjustRightInd w:val="0"/>
              <w:jc w:val="both"/>
            </w:pPr>
            <w:r>
              <w:t xml:space="preserve">Развитие светской культуры - рококо. Творчество художников Буше, Ватто, Фрагонар и скульпторов Габриель, </w:t>
            </w:r>
            <w:proofErr w:type="spellStart"/>
            <w:r>
              <w:t>Пигалль</w:t>
            </w:r>
            <w:proofErr w:type="spellEnd"/>
            <w:r>
              <w:t xml:space="preserve"> и </w:t>
            </w:r>
            <w:proofErr w:type="spellStart"/>
            <w:r>
              <w:t>Гудон</w:t>
            </w:r>
            <w:proofErr w:type="spellEnd"/>
            <w:r>
              <w:t xml:space="preserve">. XVII век как переходный этап от религиозного искусства к светскому: Московское или </w:t>
            </w:r>
            <w:proofErr w:type="spellStart"/>
            <w:r>
              <w:t>Нарышкинское</w:t>
            </w:r>
            <w:proofErr w:type="spellEnd"/>
            <w:r>
              <w:t xml:space="preserve"> барокко, </w:t>
            </w:r>
            <w:proofErr w:type="spellStart"/>
            <w:r>
              <w:t>Годуновская</w:t>
            </w:r>
            <w:proofErr w:type="spellEnd"/>
            <w:r>
              <w:t xml:space="preserve"> и Строгановская школы живописи. Художественная культура эпохи петровских времен. Барокко в архитектуре, скульптуре и живописи России XVIII века.  Русская литература, театр и музыка</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t>8.</w:t>
            </w:r>
          </w:p>
        </w:tc>
        <w:tc>
          <w:tcPr>
            <w:tcW w:w="2977" w:type="dxa"/>
          </w:tcPr>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Тема 8.</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Художественная</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культура XIX века:</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Запад, Российская</w:t>
            </w:r>
          </w:p>
          <w:p w:rsidR="003A6F68" w:rsidRPr="00A57CBE"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Империя</w:t>
            </w:r>
          </w:p>
        </w:tc>
        <w:tc>
          <w:tcPr>
            <w:tcW w:w="5960" w:type="dxa"/>
          </w:tcPr>
          <w:p w:rsidR="003A6F68" w:rsidRDefault="003A6F68" w:rsidP="006F08DA">
            <w:pPr>
              <w:autoSpaceDE w:val="0"/>
              <w:autoSpaceDN w:val="0"/>
              <w:adjustRightInd w:val="0"/>
              <w:jc w:val="both"/>
            </w:pPr>
            <w:r>
              <w:t>Становление эпохи капитализма в Европе. Классицизм - последний великий стиль.</w:t>
            </w:r>
          </w:p>
          <w:p w:rsidR="003A6F68" w:rsidRDefault="003A6F68" w:rsidP="006F08DA">
            <w:pPr>
              <w:autoSpaceDE w:val="0"/>
              <w:autoSpaceDN w:val="0"/>
              <w:adjustRightInd w:val="0"/>
              <w:jc w:val="both"/>
            </w:pPr>
            <w:r>
              <w:t>Социально-экономические преобразования и их отражение в художественной культуре XIX века. Развитие искусства от классицизма до постимпрессионизма. Изучение таких направлений и стилей в искусстве, как ампир, революционный классицизм, романтизм в Испании, Франции, Англии, реализм, импрессионизм и постимпрессионизм. Развитие пейзажного жанра в Англии и барбизонской школе. Золотой век русской культуры.</w:t>
            </w:r>
          </w:p>
          <w:p w:rsidR="003A6F68" w:rsidRDefault="003A6F68" w:rsidP="006F08DA">
            <w:pPr>
              <w:autoSpaceDE w:val="0"/>
              <w:autoSpaceDN w:val="0"/>
              <w:adjustRightInd w:val="0"/>
              <w:jc w:val="both"/>
            </w:pPr>
            <w:r>
              <w:t xml:space="preserve">Западничество и славянофильство - два мировоззрения в русской культуре. Русский романтизм в живописи, литературе и </w:t>
            </w:r>
            <w:proofErr w:type="spellStart"/>
            <w:r>
              <w:t>классицистские</w:t>
            </w:r>
            <w:proofErr w:type="spellEnd"/>
            <w:r>
              <w:t xml:space="preserve"> традиции в архитектуре.</w:t>
            </w:r>
          </w:p>
          <w:p w:rsidR="003A6F68" w:rsidRDefault="003A6F68" w:rsidP="006F08DA">
            <w:pPr>
              <w:autoSpaceDE w:val="0"/>
              <w:autoSpaceDN w:val="0"/>
              <w:adjustRightInd w:val="0"/>
              <w:jc w:val="both"/>
            </w:pPr>
            <w:r>
              <w:t>Героико-патриотические и национальные сюжеты в русской музыке (М. Глинка, Е.А. Баратынский, А. Даргомыжский). Критический реализм в художественной культуре XIX века.</w:t>
            </w:r>
          </w:p>
          <w:p w:rsidR="003A6F68" w:rsidRPr="00A57CBE" w:rsidRDefault="003A6F68" w:rsidP="006F08DA">
            <w:pPr>
              <w:autoSpaceDE w:val="0"/>
              <w:autoSpaceDN w:val="0"/>
              <w:adjustRightInd w:val="0"/>
              <w:jc w:val="both"/>
            </w:pPr>
            <w:r>
              <w:t>Передвижники как общество художников и явление в культуре. Развитие жанров в изобразительном, музыкальном и литературном видах искусства.</w:t>
            </w:r>
          </w:p>
        </w:tc>
      </w:tr>
      <w:tr w:rsidR="003A6F68" w:rsidRPr="00A57CBE" w:rsidTr="00721D32">
        <w:tc>
          <w:tcPr>
            <w:tcW w:w="839" w:type="dxa"/>
          </w:tcPr>
          <w:p w:rsidR="003A6F68" w:rsidRPr="00A57CBE" w:rsidRDefault="003A6F68" w:rsidP="00083AA4">
            <w:pPr>
              <w:pStyle w:val="a3"/>
              <w:numPr>
                <w:ilvl w:val="0"/>
                <w:numId w:val="8"/>
              </w:numPr>
              <w:ind w:left="0"/>
              <w:jc w:val="both"/>
            </w:pPr>
            <w:r>
              <w:t>9</w:t>
            </w:r>
            <w:r w:rsidRPr="00A57CBE">
              <w:t>.</w:t>
            </w:r>
          </w:p>
        </w:tc>
        <w:tc>
          <w:tcPr>
            <w:tcW w:w="2977" w:type="dxa"/>
          </w:tcPr>
          <w:p w:rsidR="003A6F68" w:rsidRDefault="003A6F68" w:rsidP="007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9.</w:t>
            </w:r>
          </w:p>
          <w:p w:rsidR="003A6F68" w:rsidRDefault="003A6F68" w:rsidP="007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7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XX – XXI веков</w:t>
            </w:r>
          </w:p>
        </w:tc>
        <w:tc>
          <w:tcPr>
            <w:tcW w:w="5960" w:type="dxa"/>
          </w:tcPr>
          <w:p w:rsidR="003A6F68" w:rsidRDefault="003A6F68" w:rsidP="00083AA4">
            <w:r>
              <w:t xml:space="preserve">Борьба реалистического и формалистического искусства, причины и основания для формирования и развития </w:t>
            </w:r>
            <w:proofErr w:type="spellStart"/>
            <w:r>
              <w:t>антиреалистического</w:t>
            </w:r>
            <w:proofErr w:type="spellEnd"/>
            <w:r>
              <w:t xml:space="preserve"> искусства. Изучение особенностей и принципов модерна. Модерн в архитектуре. Урбанистические и </w:t>
            </w:r>
            <w:proofErr w:type="spellStart"/>
            <w:r>
              <w:t>дезурбанистические</w:t>
            </w:r>
            <w:proofErr w:type="spellEnd"/>
            <w:r>
              <w:t xml:space="preserve"> теории.</w:t>
            </w:r>
          </w:p>
          <w:p w:rsidR="003A6F68" w:rsidRDefault="003A6F68" w:rsidP="00083AA4">
            <w:r>
              <w:t>Основные направления модернизма: фовизм, кубизм, дадаизм, сюрреализм, абстракционизм, футуризм, экспрессионизм. Серебряный век русского искусства. Рождение русского модерна.</w:t>
            </w:r>
          </w:p>
          <w:p w:rsidR="003A6F68" w:rsidRDefault="003A6F68" w:rsidP="00083AA4">
            <w:r>
              <w:t>Особенности символизма в русской литературе. Акмеизм как противоположность символизму.</w:t>
            </w:r>
          </w:p>
          <w:p w:rsidR="003A6F68" w:rsidRDefault="003A6F68" w:rsidP="00083AA4">
            <w:r>
              <w:t xml:space="preserve">Футуризм и </w:t>
            </w:r>
            <w:proofErr w:type="spellStart"/>
            <w:r>
              <w:t>кубофутуризм</w:t>
            </w:r>
            <w:proofErr w:type="spellEnd"/>
            <w:r>
              <w:t xml:space="preserve"> - революция формы в литературе. Русский авангард Кандинского и</w:t>
            </w:r>
          </w:p>
          <w:p w:rsidR="003A6F68" w:rsidRDefault="003A6F68" w:rsidP="00083AA4">
            <w:r>
              <w:t>Малевича. Изучение идей, принципов и художественного языка русских художественных</w:t>
            </w:r>
          </w:p>
          <w:p w:rsidR="003A6F68" w:rsidRDefault="003A6F68" w:rsidP="00083AA4">
            <w:r>
              <w:t>объединений: «Мир искусства», «Голубая роза», «Бубновый валет». Военное и послевоенное</w:t>
            </w:r>
          </w:p>
          <w:p w:rsidR="003A6F68" w:rsidRDefault="003A6F68" w:rsidP="00083AA4">
            <w:r>
              <w:t>искусство России XX века. Актуальные проблемы современного искусства. Дизайн как вид</w:t>
            </w:r>
          </w:p>
          <w:p w:rsidR="003A6F68" w:rsidRDefault="003A6F68" w:rsidP="00083AA4">
            <w:r>
              <w:t>художественного творчества (значение в культуре и производстве, происхождение, ведущие</w:t>
            </w:r>
          </w:p>
          <w:p w:rsidR="003A6F68" w:rsidRDefault="003A6F68" w:rsidP="00083AA4">
            <w:r>
              <w:t xml:space="preserve">дизайнеры). Искусство поп-арта. Деятельность Энди </w:t>
            </w:r>
            <w:proofErr w:type="spellStart"/>
            <w:r>
              <w:t>Уорхолла</w:t>
            </w:r>
            <w:proofErr w:type="spellEnd"/>
            <w:r>
              <w:t>. Молодежные субкультуры и их</w:t>
            </w:r>
          </w:p>
          <w:p w:rsidR="003A6F68" w:rsidRPr="00A57CBE" w:rsidRDefault="003A6F68" w:rsidP="00083AA4">
            <w:r>
              <w:t>значение в культуре.</w:t>
            </w:r>
          </w:p>
        </w:tc>
      </w:tr>
    </w:tbl>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8E24FE" w:rsidRDefault="003A6F68" w:rsidP="008E24FE">
      <w:pPr>
        <w:pStyle w:val="a3"/>
        <w:numPr>
          <w:ilvl w:val="2"/>
          <w:numId w:val="35"/>
        </w:numPr>
        <w:rPr>
          <w:b/>
        </w:rPr>
      </w:pPr>
      <w:r w:rsidRPr="008E24FE">
        <w:rPr>
          <w:b/>
        </w:rPr>
        <w:t>Содержание практических занятий</w:t>
      </w:r>
    </w:p>
    <w:p w:rsidR="003A6F68" w:rsidRPr="00A57CBE" w:rsidRDefault="003A6F68" w:rsidP="0017012F">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977"/>
        <w:gridCol w:w="5960"/>
      </w:tblGrid>
      <w:tr w:rsidR="003A6F68" w:rsidRPr="00A57CBE" w:rsidTr="00083AA4">
        <w:tc>
          <w:tcPr>
            <w:tcW w:w="839" w:type="dxa"/>
          </w:tcPr>
          <w:p w:rsidR="003A6F68" w:rsidRPr="00A57CBE" w:rsidRDefault="003A6F68" w:rsidP="00083AA4">
            <w:pPr>
              <w:jc w:val="center"/>
              <w:rPr>
                <w:b/>
              </w:rPr>
            </w:pPr>
            <w:r w:rsidRPr="00A57CBE">
              <w:rPr>
                <w:b/>
              </w:rPr>
              <w:t>№ п/п</w:t>
            </w:r>
          </w:p>
        </w:tc>
        <w:tc>
          <w:tcPr>
            <w:tcW w:w="2977" w:type="dxa"/>
          </w:tcPr>
          <w:p w:rsidR="003A6F68" w:rsidRPr="00A57CBE" w:rsidRDefault="003A6F68" w:rsidP="00083AA4">
            <w:pPr>
              <w:jc w:val="center"/>
              <w:rPr>
                <w:b/>
              </w:rPr>
            </w:pPr>
            <w:r w:rsidRPr="00A57CBE">
              <w:rPr>
                <w:b/>
              </w:rPr>
              <w:t>Наименование темы (раздела) дисциплины</w:t>
            </w:r>
          </w:p>
        </w:tc>
        <w:tc>
          <w:tcPr>
            <w:tcW w:w="5960" w:type="dxa"/>
          </w:tcPr>
          <w:p w:rsidR="003A6F68" w:rsidRPr="00A57CBE" w:rsidRDefault="003A6F68" w:rsidP="00B10A94">
            <w:pPr>
              <w:jc w:val="center"/>
              <w:rPr>
                <w:b/>
              </w:rPr>
            </w:pPr>
            <w:r w:rsidRPr="00A57CBE">
              <w:rPr>
                <w:b/>
              </w:rPr>
              <w:t xml:space="preserve">Содержание </w:t>
            </w:r>
            <w:r>
              <w:rPr>
                <w:b/>
              </w:rPr>
              <w:t>практического</w:t>
            </w:r>
            <w:r w:rsidRPr="00A57CBE">
              <w:rPr>
                <w:b/>
              </w:rPr>
              <w:t xml:space="preserve"> занятия</w:t>
            </w:r>
          </w:p>
        </w:tc>
      </w:tr>
      <w:tr w:rsidR="003A6F68" w:rsidRPr="00A57CBE" w:rsidTr="0017012F">
        <w:tc>
          <w:tcPr>
            <w:tcW w:w="839" w:type="dxa"/>
            <w:vAlign w:val="center"/>
          </w:tcPr>
          <w:p w:rsidR="003A6F68" w:rsidRPr="00A57CBE" w:rsidRDefault="003A6F68" w:rsidP="0017012F">
            <w:r>
              <w:t>1.</w:t>
            </w:r>
          </w:p>
        </w:tc>
        <w:tc>
          <w:tcPr>
            <w:tcW w:w="2977" w:type="dxa"/>
          </w:tcPr>
          <w:p w:rsidR="003A6F68" w:rsidRDefault="003A6F68" w:rsidP="00083AA4">
            <w:pPr>
              <w:widowControl w:val="0"/>
              <w:autoSpaceDN w:val="0"/>
              <w:adjustRightInd w:val="0"/>
              <w:snapToGrid w:val="0"/>
              <w:jc w:val="both"/>
            </w:pPr>
            <w:r>
              <w:t>Тема 1. Мировая</w:t>
            </w:r>
          </w:p>
          <w:p w:rsidR="003A6F68" w:rsidRDefault="003A6F68" w:rsidP="00083AA4">
            <w:pPr>
              <w:widowControl w:val="0"/>
              <w:autoSpaceDN w:val="0"/>
              <w:adjustRightInd w:val="0"/>
              <w:snapToGrid w:val="0"/>
              <w:jc w:val="both"/>
            </w:pPr>
            <w:r>
              <w:t>художественная</w:t>
            </w:r>
          </w:p>
          <w:p w:rsidR="003A6F68" w:rsidRDefault="003A6F68" w:rsidP="00083AA4">
            <w:pPr>
              <w:widowControl w:val="0"/>
              <w:autoSpaceDN w:val="0"/>
              <w:adjustRightInd w:val="0"/>
              <w:snapToGrid w:val="0"/>
              <w:jc w:val="both"/>
            </w:pPr>
            <w:r>
              <w:t>культура: сущность и</w:t>
            </w:r>
          </w:p>
          <w:p w:rsidR="003A6F68" w:rsidRPr="00A57CBE" w:rsidRDefault="003A6F68" w:rsidP="00083AA4">
            <w:pPr>
              <w:widowControl w:val="0"/>
              <w:autoSpaceDN w:val="0"/>
              <w:adjustRightInd w:val="0"/>
              <w:snapToGrid w:val="0"/>
              <w:jc w:val="both"/>
            </w:pPr>
            <w:r>
              <w:t>основные понятия</w:t>
            </w:r>
          </w:p>
        </w:tc>
        <w:tc>
          <w:tcPr>
            <w:tcW w:w="5960" w:type="dxa"/>
          </w:tcPr>
          <w:p w:rsidR="003A6F68" w:rsidRPr="00A57CBE" w:rsidRDefault="003A6F68" w:rsidP="00083AA4">
            <w:pPr>
              <w:jc w:val="both"/>
            </w:pPr>
          </w:p>
        </w:tc>
      </w:tr>
      <w:tr w:rsidR="003A6F68" w:rsidRPr="00A57CBE" w:rsidTr="0017012F">
        <w:tc>
          <w:tcPr>
            <w:tcW w:w="839" w:type="dxa"/>
            <w:vAlign w:val="center"/>
          </w:tcPr>
          <w:p w:rsidR="003A6F68" w:rsidRPr="00A57CBE" w:rsidRDefault="003A6F68" w:rsidP="0017012F">
            <w:pPr>
              <w:pStyle w:val="a3"/>
              <w:ind w:left="0"/>
            </w:pPr>
            <w:r w:rsidRPr="00A57CBE">
              <w:t>2.</w:t>
            </w:r>
          </w:p>
        </w:tc>
        <w:tc>
          <w:tcPr>
            <w:tcW w:w="2977" w:type="dxa"/>
          </w:tcPr>
          <w:p w:rsidR="003A6F68" w:rsidRDefault="003A6F68" w:rsidP="00083AA4">
            <w:pPr>
              <w:widowControl w:val="0"/>
              <w:autoSpaceDN w:val="0"/>
              <w:adjustRightInd w:val="0"/>
              <w:snapToGrid w:val="0"/>
              <w:jc w:val="both"/>
            </w:pPr>
            <w:r>
              <w:t>Тема 2.</w:t>
            </w:r>
          </w:p>
          <w:p w:rsidR="003A6F68" w:rsidRDefault="003A6F68" w:rsidP="00083AA4">
            <w:pPr>
              <w:widowControl w:val="0"/>
              <w:autoSpaceDN w:val="0"/>
              <w:adjustRightInd w:val="0"/>
              <w:snapToGrid w:val="0"/>
              <w:jc w:val="both"/>
            </w:pPr>
            <w:r>
              <w:t>Художественная</w:t>
            </w:r>
          </w:p>
          <w:p w:rsidR="003A6F68" w:rsidRDefault="003A6F68" w:rsidP="00083AA4">
            <w:pPr>
              <w:widowControl w:val="0"/>
              <w:autoSpaceDN w:val="0"/>
              <w:adjustRightInd w:val="0"/>
              <w:snapToGrid w:val="0"/>
              <w:jc w:val="both"/>
            </w:pPr>
            <w:r>
              <w:t>культура первобытного</w:t>
            </w:r>
          </w:p>
          <w:p w:rsidR="003A6F68" w:rsidRPr="00A57CBE" w:rsidRDefault="003A6F68" w:rsidP="00083AA4">
            <w:pPr>
              <w:widowControl w:val="0"/>
              <w:autoSpaceDN w:val="0"/>
              <w:adjustRightInd w:val="0"/>
              <w:snapToGrid w:val="0"/>
              <w:jc w:val="both"/>
            </w:pPr>
            <w:r>
              <w:t>общества</w:t>
            </w:r>
          </w:p>
        </w:tc>
        <w:tc>
          <w:tcPr>
            <w:tcW w:w="5960" w:type="dxa"/>
          </w:tcPr>
          <w:p w:rsidR="003A6F68" w:rsidRDefault="003A6F68" w:rsidP="0017012F">
            <w:pPr>
              <w:jc w:val="both"/>
            </w:pPr>
            <w:r>
              <w:t>1. Первобытные пещеры, художественная оценка и значение их художественного наследия (</w:t>
            </w:r>
            <w:proofErr w:type="spellStart"/>
            <w:r>
              <w:t>Альтамира</w:t>
            </w:r>
            <w:proofErr w:type="spellEnd"/>
            <w:r>
              <w:t xml:space="preserve">, Ласко, Фон де Гом, </w:t>
            </w:r>
            <w:proofErr w:type="spellStart"/>
            <w:r>
              <w:t>Нио</w:t>
            </w:r>
            <w:proofErr w:type="spellEnd"/>
            <w:r>
              <w:t xml:space="preserve">, </w:t>
            </w:r>
            <w:proofErr w:type="spellStart"/>
            <w:r>
              <w:t>Капова</w:t>
            </w:r>
            <w:proofErr w:type="spellEnd"/>
            <w:r>
              <w:t>). 2. Музыкальное и театральное искусство первобытного человека. 3. Первобытная магия и ритуал, их отражение в искусстве</w:t>
            </w:r>
          </w:p>
          <w:p w:rsidR="003A6F68" w:rsidRPr="00A57CBE" w:rsidRDefault="003A6F68" w:rsidP="0017012F">
            <w:pPr>
              <w:jc w:val="both"/>
            </w:pPr>
            <w:r>
              <w:t>первобытного человека. 4. Искусство Палеолита. 5. Искусство Мезолита. 6. Искусство Неолита.</w:t>
            </w:r>
          </w:p>
        </w:tc>
      </w:tr>
      <w:tr w:rsidR="003A6F68" w:rsidRPr="00A57CBE" w:rsidTr="0017012F">
        <w:trPr>
          <w:trHeight w:val="942"/>
        </w:trPr>
        <w:tc>
          <w:tcPr>
            <w:tcW w:w="839" w:type="dxa"/>
            <w:vAlign w:val="center"/>
          </w:tcPr>
          <w:p w:rsidR="003A6F68" w:rsidRPr="00A57CBE" w:rsidRDefault="003A6F68" w:rsidP="0017012F">
            <w:pPr>
              <w:pStyle w:val="a3"/>
              <w:ind w:left="0"/>
            </w:pPr>
            <w:r w:rsidRPr="00A57CBE">
              <w:t>3.</w:t>
            </w:r>
          </w:p>
        </w:tc>
        <w:tc>
          <w:tcPr>
            <w:tcW w:w="2977" w:type="dxa"/>
          </w:tcPr>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Тема 3.</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первых</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цивилизаций</w:t>
            </w:r>
          </w:p>
          <w:p w:rsidR="003A6F68" w:rsidRPr="00A57CBE"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Ближнего Востока</w:t>
            </w:r>
          </w:p>
        </w:tc>
        <w:tc>
          <w:tcPr>
            <w:tcW w:w="5960" w:type="dxa"/>
          </w:tcPr>
          <w:p w:rsidR="003A6F68" w:rsidRDefault="003A6F68" w:rsidP="00354711">
            <w:pPr>
              <w:autoSpaceDE w:val="0"/>
              <w:autoSpaceDN w:val="0"/>
              <w:adjustRightInd w:val="0"/>
              <w:jc w:val="both"/>
            </w:pPr>
            <w:r>
              <w:t>1. Географические и климатические особенности и их роль в становлении египетской архитектуры. 2. Пирамиды в Гизе - одно из семи чудес света. 3. Шедевры архитектуры Древнего Египта. 4. Изобразительное искусство Древнего Египта. 5. Ритуал, миф, канон в</w:t>
            </w:r>
          </w:p>
          <w:p w:rsidR="003A6F68" w:rsidRPr="00A57CBE" w:rsidRDefault="003A6F68" w:rsidP="00354711">
            <w:pPr>
              <w:autoSpaceDE w:val="0"/>
              <w:autoSpaceDN w:val="0"/>
              <w:adjustRightInd w:val="0"/>
              <w:jc w:val="both"/>
            </w:pPr>
            <w:r>
              <w:t>изобразительном искусстве Древнего Египта. 6. Развитие древнеегипетской музыки, литературы и танца.</w:t>
            </w:r>
          </w:p>
        </w:tc>
      </w:tr>
      <w:tr w:rsidR="003A6F68" w:rsidRPr="00A57CBE" w:rsidTr="0017012F">
        <w:trPr>
          <w:trHeight w:val="942"/>
        </w:trPr>
        <w:tc>
          <w:tcPr>
            <w:tcW w:w="839" w:type="dxa"/>
            <w:vAlign w:val="center"/>
          </w:tcPr>
          <w:p w:rsidR="003A6F68" w:rsidRPr="00A57CBE" w:rsidRDefault="003A6F68" w:rsidP="0017012F">
            <w:pPr>
              <w:pStyle w:val="a3"/>
              <w:ind w:left="0"/>
            </w:pPr>
            <w:r>
              <w:t>4.</w:t>
            </w:r>
          </w:p>
        </w:tc>
        <w:tc>
          <w:tcPr>
            <w:tcW w:w="2977" w:type="dxa"/>
          </w:tcPr>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Тема 4.</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A57CBE"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Античности</w:t>
            </w:r>
          </w:p>
        </w:tc>
        <w:tc>
          <w:tcPr>
            <w:tcW w:w="5960" w:type="dxa"/>
          </w:tcPr>
          <w:p w:rsidR="003A6F68" w:rsidRDefault="003A6F68" w:rsidP="00354711">
            <w:pPr>
              <w:autoSpaceDE w:val="0"/>
              <w:autoSpaceDN w:val="0"/>
              <w:adjustRightInd w:val="0"/>
              <w:jc w:val="both"/>
            </w:pPr>
            <w:r>
              <w:t>1. Эгейская культура и ее роль в формировании Античной цивилизации. 2. Ордерная система</w:t>
            </w:r>
          </w:p>
          <w:p w:rsidR="003A6F68" w:rsidRPr="00A57CBE" w:rsidRDefault="003A6F68" w:rsidP="00354711">
            <w:pPr>
              <w:autoSpaceDE w:val="0"/>
              <w:autoSpaceDN w:val="0"/>
              <w:adjustRightInd w:val="0"/>
              <w:jc w:val="both"/>
            </w:pPr>
            <w:r>
              <w:t>древнегреческой архитектуры. 3. Выдающиеся скульпторы Древней Эллады. 4. Древнегреческая мифология в древнегреческом искусстве. 5. Древнегреческая вазопись. 6. Шедевры древнеримской архитектуры. 7. Римский император в скульптурном портрете. 8. Рождение античного театра. 9. Греческая комедия и трагедия.</w:t>
            </w:r>
          </w:p>
        </w:tc>
      </w:tr>
      <w:tr w:rsidR="003A6F68" w:rsidRPr="00A57CBE" w:rsidTr="0017012F">
        <w:trPr>
          <w:trHeight w:val="942"/>
        </w:trPr>
        <w:tc>
          <w:tcPr>
            <w:tcW w:w="839" w:type="dxa"/>
            <w:vAlign w:val="center"/>
          </w:tcPr>
          <w:p w:rsidR="003A6F68" w:rsidRPr="00A57CBE" w:rsidRDefault="003A6F68" w:rsidP="0017012F">
            <w:pPr>
              <w:pStyle w:val="a3"/>
              <w:ind w:left="0"/>
            </w:pPr>
            <w:r>
              <w:t>5.</w:t>
            </w:r>
          </w:p>
        </w:tc>
        <w:tc>
          <w:tcPr>
            <w:tcW w:w="2977" w:type="dxa"/>
          </w:tcPr>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Тема 5.</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w:t>
            </w:r>
          </w:p>
          <w:p w:rsidR="003A6F68" w:rsidRPr="00A57CBE"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Средневековья</w:t>
            </w:r>
          </w:p>
        </w:tc>
        <w:tc>
          <w:tcPr>
            <w:tcW w:w="5960" w:type="dxa"/>
          </w:tcPr>
          <w:p w:rsidR="003A6F68" w:rsidRDefault="003A6F68" w:rsidP="00354711">
            <w:pPr>
              <w:autoSpaceDE w:val="0"/>
              <w:autoSpaceDN w:val="0"/>
              <w:adjustRightInd w:val="0"/>
              <w:jc w:val="both"/>
            </w:pPr>
            <w:r>
              <w:t>1. Роль христианства в становлении и развитии Византийского искусства. 2. Архитектурные достижения в Византии. 3. Мерцающий свет византийских мозаик. 4. Архитектурный облик</w:t>
            </w:r>
          </w:p>
          <w:p w:rsidR="003A6F68" w:rsidRDefault="003A6F68" w:rsidP="00354711">
            <w:pPr>
              <w:autoSpaceDE w:val="0"/>
              <w:autoSpaceDN w:val="0"/>
              <w:adjustRightInd w:val="0"/>
              <w:jc w:val="both"/>
            </w:pPr>
            <w:r>
              <w:t xml:space="preserve">западноевропейского средневековья. 5. Скульптурное убранство романских и готических храмов. 6. Искусство витража. 7. Средневековый фарс. 8. Достижения музыкальной культуры Средневековья. 9. Лирика трубадуров, труверов и миннезингеров. 10. Шедевры архитектуры Древней Руси. 11. Фрески </w:t>
            </w:r>
            <w:proofErr w:type="spellStart"/>
            <w:r>
              <w:t>Ф.Грека</w:t>
            </w:r>
            <w:proofErr w:type="spellEnd"/>
            <w:r>
              <w:t xml:space="preserve">. 12. Творчество </w:t>
            </w:r>
            <w:proofErr w:type="spellStart"/>
            <w:r>
              <w:t>А.Рублева</w:t>
            </w:r>
            <w:proofErr w:type="spellEnd"/>
            <w:r>
              <w:t>. 13. Архитектурный ансамбль</w:t>
            </w:r>
          </w:p>
          <w:p w:rsidR="003A6F68" w:rsidRPr="00A57CBE" w:rsidRDefault="003A6F68" w:rsidP="00354711">
            <w:pPr>
              <w:autoSpaceDE w:val="0"/>
              <w:autoSpaceDN w:val="0"/>
              <w:adjustRightInd w:val="0"/>
              <w:jc w:val="both"/>
            </w:pPr>
            <w:r>
              <w:t>Московского Кремля эпохи Ивана Калиты.</w:t>
            </w:r>
          </w:p>
        </w:tc>
      </w:tr>
      <w:tr w:rsidR="003A6F68" w:rsidRPr="00A57CBE" w:rsidTr="0017012F">
        <w:trPr>
          <w:trHeight w:val="942"/>
        </w:trPr>
        <w:tc>
          <w:tcPr>
            <w:tcW w:w="839" w:type="dxa"/>
            <w:vAlign w:val="center"/>
          </w:tcPr>
          <w:p w:rsidR="003A6F68" w:rsidRPr="00A57CBE" w:rsidRDefault="003A6F68" w:rsidP="0017012F">
            <w:pPr>
              <w:pStyle w:val="a3"/>
              <w:ind w:left="0"/>
            </w:pPr>
            <w:r>
              <w:t>6.</w:t>
            </w:r>
          </w:p>
        </w:tc>
        <w:tc>
          <w:tcPr>
            <w:tcW w:w="2977" w:type="dxa"/>
          </w:tcPr>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Тема 6.</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A57CBE"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Ренессанса</w:t>
            </w:r>
          </w:p>
        </w:tc>
        <w:tc>
          <w:tcPr>
            <w:tcW w:w="5960" w:type="dxa"/>
          </w:tcPr>
          <w:p w:rsidR="003A6F68" w:rsidRDefault="003A6F68" w:rsidP="00D8227E">
            <w:pPr>
              <w:autoSpaceDE w:val="0"/>
              <w:autoSpaceDN w:val="0"/>
              <w:adjustRightInd w:val="0"/>
              <w:jc w:val="both"/>
            </w:pPr>
            <w:r>
              <w:t xml:space="preserve">1. Образ человека на фресках </w:t>
            </w:r>
            <w:proofErr w:type="spellStart"/>
            <w:r>
              <w:t>Джотто</w:t>
            </w:r>
            <w:proofErr w:type="spellEnd"/>
            <w:r>
              <w:t xml:space="preserve"> и Мазаччо.</w:t>
            </w:r>
          </w:p>
          <w:p w:rsidR="003A6F68" w:rsidRDefault="003A6F68" w:rsidP="00D8227E">
            <w:pPr>
              <w:autoSpaceDE w:val="0"/>
              <w:autoSpaceDN w:val="0"/>
              <w:adjustRightInd w:val="0"/>
              <w:jc w:val="both"/>
            </w:pPr>
            <w:r>
              <w:t>2. Женский идеал в творчестве Боттичелли.</w:t>
            </w:r>
          </w:p>
          <w:p w:rsidR="003A6F68" w:rsidRDefault="003A6F68" w:rsidP="00D8227E">
            <w:pPr>
              <w:autoSpaceDE w:val="0"/>
              <w:autoSpaceDN w:val="0"/>
              <w:adjustRightInd w:val="0"/>
              <w:jc w:val="both"/>
            </w:pPr>
            <w:r>
              <w:t xml:space="preserve">3. Скульптурные шедевры Донателло. 4. Флорентийское чудо Брунеллески. 5. Творчество архитекторов Альберти, </w:t>
            </w:r>
            <w:proofErr w:type="spellStart"/>
            <w:r>
              <w:t>Браманте</w:t>
            </w:r>
            <w:proofErr w:type="spellEnd"/>
            <w:r>
              <w:t xml:space="preserve"> и </w:t>
            </w:r>
            <w:proofErr w:type="spellStart"/>
            <w:r>
              <w:t>Палладио</w:t>
            </w:r>
            <w:proofErr w:type="spellEnd"/>
            <w:r>
              <w:t>. 6. Гуманизм в творчестве Леонардо да Винчи.</w:t>
            </w:r>
          </w:p>
          <w:p w:rsidR="003A6F68" w:rsidRDefault="003A6F68" w:rsidP="00D8227E">
            <w:pPr>
              <w:autoSpaceDE w:val="0"/>
              <w:autoSpaceDN w:val="0"/>
              <w:adjustRightInd w:val="0"/>
              <w:jc w:val="both"/>
            </w:pPr>
            <w:r>
              <w:t>7. Микеланджело - живописец, архитектор и скульптор. 8. Рафаэль - певец женской красоты.</w:t>
            </w:r>
          </w:p>
          <w:p w:rsidR="003A6F68" w:rsidRDefault="003A6F68" w:rsidP="00D8227E">
            <w:pPr>
              <w:autoSpaceDE w:val="0"/>
              <w:autoSpaceDN w:val="0"/>
              <w:adjustRightInd w:val="0"/>
              <w:jc w:val="both"/>
            </w:pPr>
            <w:r>
              <w:t xml:space="preserve">9. Возрождение в творчестве Джорджоне, Тициана, Веронезе и Тинторетто. 10. Фантасмагории Босха. </w:t>
            </w:r>
          </w:p>
          <w:p w:rsidR="003A6F68" w:rsidRDefault="003A6F68" w:rsidP="00D8227E">
            <w:pPr>
              <w:autoSpaceDE w:val="0"/>
              <w:autoSpaceDN w:val="0"/>
              <w:adjustRightInd w:val="0"/>
              <w:jc w:val="both"/>
            </w:pPr>
            <w:r>
              <w:t xml:space="preserve">11. Комическое и трагическое в творчестве Брейгеля. </w:t>
            </w:r>
          </w:p>
          <w:p w:rsidR="003A6F68" w:rsidRPr="00A57CBE" w:rsidRDefault="003A6F68" w:rsidP="00D8227E">
            <w:pPr>
              <w:autoSpaceDE w:val="0"/>
              <w:autoSpaceDN w:val="0"/>
              <w:adjustRightInd w:val="0"/>
              <w:jc w:val="both"/>
            </w:pPr>
            <w:r>
              <w:t>12. Мастерство Альбрехта Дюрера. 13. Музыкальная культура эпохи Возрождения. 14. Традиции итальянской комедии. 15. Весь мир лицедействует (театр Шекспира «Глобус»).</w:t>
            </w:r>
          </w:p>
        </w:tc>
      </w:tr>
      <w:tr w:rsidR="003A6F68" w:rsidRPr="00A57CBE" w:rsidTr="0017012F">
        <w:trPr>
          <w:trHeight w:val="942"/>
        </w:trPr>
        <w:tc>
          <w:tcPr>
            <w:tcW w:w="839" w:type="dxa"/>
            <w:vAlign w:val="center"/>
          </w:tcPr>
          <w:p w:rsidR="003A6F68" w:rsidRPr="00A57CBE" w:rsidRDefault="003A6F68" w:rsidP="0017012F">
            <w:pPr>
              <w:pStyle w:val="a3"/>
              <w:ind w:left="0"/>
            </w:pPr>
            <w:r>
              <w:t>7.</w:t>
            </w:r>
          </w:p>
        </w:tc>
        <w:tc>
          <w:tcPr>
            <w:tcW w:w="2977" w:type="dxa"/>
          </w:tcPr>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Тема 7.</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Западноевропейская и</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российская</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художественная</w:t>
            </w:r>
          </w:p>
          <w:p w:rsidR="003A6F68" w:rsidRPr="00A57CBE"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культура XVII –XVIII веков</w:t>
            </w:r>
          </w:p>
        </w:tc>
        <w:tc>
          <w:tcPr>
            <w:tcW w:w="5960" w:type="dxa"/>
          </w:tcPr>
          <w:p w:rsidR="003A6F68" w:rsidRDefault="003A6F68" w:rsidP="006F08DA">
            <w:pPr>
              <w:autoSpaceDE w:val="0"/>
              <w:autoSpaceDN w:val="0"/>
              <w:adjustRightInd w:val="0"/>
              <w:jc w:val="both"/>
            </w:pPr>
            <w:r>
              <w:t>1. Художники Италии XVII века: Бернини и Караваджо. 2. Реализм в творчестве Эль Греко и Веласкеса. 3. Развитие жанра "натюрморт" во Фламандском и Голландском искусстве. 4. Универсальность таланта Рубенса. 5. Голландский реализм в творчестве Рембрандта. 6. Версальский дворец - центр синтеза искусств. 7. Галантные празднества и фривольность в</w:t>
            </w:r>
          </w:p>
          <w:p w:rsidR="003A6F68" w:rsidRDefault="003A6F68" w:rsidP="006F08DA">
            <w:pPr>
              <w:autoSpaceDE w:val="0"/>
              <w:autoSpaceDN w:val="0"/>
              <w:adjustRightInd w:val="0"/>
              <w:jc w:val="both"/>
            </w:pPr>
            <w:r>
              <w:t xml:space="preserve">творчестве Буше, Ватто и Фрагонара. 8. Стили русской архитектуры (русское барокко, в </w:t>
            </w:r>
            <w:proofErr w:type="spellStart"/>
            <w:r>
              <w:t>т.ч</w:t>
            </w:r>
            <w:proofErr w:type="spellEnd"/>
            <w:r>
              <w:t xml:space="preserve">. петровское и </w:t>
            </w:r>
            <w:proofErr w:type="spellStart"/>
            <w:r>
              <w:t>нарышкинское</w:t>
            </w:r>
            <w:proofErr w:type="spellEnd"/>
            <w:r>
              <w:t xml:space="preserve"> барокко; "русская готика" - шатровое зодчество). 9. Особенности русского классицизма и ампира; псевдорусский стиль. 10. Зарождение светского портрета в России XVIII века. 11. Эрмитаж - центр мировой художественной культуры (история возникновения, основатели, архитектурные ансамбли, коллекции, наиболее известные работы). 12. Русская монументальная скульптура (творчество Б. Растрелли, Э. Фальконе). 13. Расцвет русской литературы XVIII века (А. Радищев, Г. Державин, Д. Фонвизин) </w:t>
            </w:r>
          </w:p>
          <w:p w:rsidR="003A6F68" w:rsidRDefault="003A6F68" w:rsidP="006F08DA">
            <w:pPr>
              <w:autoSpaceDE w:val="0"/>
              <w:autoSpaceDN w:val="0"/>
              <w:adjustRightInd w:val="0"/>
              <w:jc w:val="both"/>
            </w:pPr>
            <w:r>
              <w:t xml:space="preserve">14. Становление русской композиторской школы. </w:t>
            </w:r>
          </w:p>
          <w:p w:rsidR="003A6F68" w:rsidRDefault="003A6F68" w:rsidP="006F08DA">
            <w:pPr>
              <w:autoSpaceDE w:val="0"/>
              <w:autoSpaceDN w:val="0"/>
              <w:adjustRightInd w:val="0"/>
              <w:jc w:val="both"/>
            </w:pPr>
            <w:r>
              <w:t xml:space="preserve">15. Ф. Рокотов, Д. Левицкий, В. </w:t>
            </w:r>
            <w:proofErr w:type="spellStart"/>
            <w:r>
              <w:t>Боровиковский</w:t>
            </w:r>
            <w:proofErr w:type="spellEnd"/>
            <w:r>
              <w:t xml:space="preserve"> -</w:t>
            </w:r>
          </w:p>
          <w:p w:rsidR="003A6F68" w:rsidRPr="00A57CBE" w:rsidRDefault="003A6F68" w:rsidP="006F08DA">
            <w:pPr>
              <w:autoSpaceDE w:val="0"/>
              <w:autoSpaceDN w:val="0"/>
              <w:adjustRightInd w:val="0"/>
              <w:jc w:val="both"/>
            </w:pPr>
            <w:r>
              <w:t>русские портретисты.</w:t>
            </w:r>
          </w:p>
        </w:tc>
      </w:tr>
      <w:tr w:rsidR="003A6F68" w:rsidRPr="00A57CBE" w:rsidTr="0017012F">
        <w:trPr>
          <w:trHeight w:val="942"/>
        </w:trPr>
        <w:tc>
          <w:tcPr>
            <w:tcW w:w="839" w:type="dxa"/>
            <w:vAlign w:val="center"/>
          </w:tcPr>
          <w:p w:rsidR="003A6F68" w:rsidRPr="00A57CBE" w:rsidRDefault="003A6F68" w:rsidP="0017012F">
            <w:pPr>
              <w:pStyle w:val="a3"/>
              <w:ind w:left="0"/>
            </w:pPr>
            <w:r>
              <w:t>8.</w:t>
            </w:r>
          </w:p>
        </w:tc>
        <w:tc>
          <w:tcPr>
            <w:tcW w:w="2977" w:type="dxa"/>
          </w:tcPr>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Тема 8.</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Художественная</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культура XIX века:</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Запад, Российская</w:t>
            </w:r>
          </w:p>
          <w:p w:rsidR="003A6F68" w:rsidRPr="00A57CBE"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Империя</w:t>
            </w:r>
          </w:p>
        </w:tc>
        <w:tc>
          <w:tcPr>
            <w:tcW w:w="5960" w:type="dxa"/>
          </w:tcPr>
          <w:p w:rsidR="003A6F68" w:rsidRDefault="003A6F68" w:rsidP="00083AA4">
            <w:pPr>
              <w:autoSpaceDE w:val="0"/>
              <w:autoSpaceDN w:val="0"/>
              <w:adjustRightInd w:val="0"/>
              <w:jc w:val="both"/>
            </w:pPr>
            <w:r>
              <w:t xml:space="preserve">1. Искусство Великой Французской Революции. 2. Гойя - величайший художник Испании. 3.Констебль и Тернер - живописные школы пейзажа. 4. Романтизм Т. </w:t>
            </w:r>
            <w:proofErr w:type="spellStart"/>
            <w:r>
              <w:t>Жерико</w:t>
            </w:r>
            <w:proofErr w:type="spellEnd"/>
            <w:r>
              <w:t xml:space="preserve"> и </w:t>
            </w:r>
            <w:proofErr w:type="spellStart"/>
            <w:r>
              <w:t>Э.Делакруа</w:t>
            </w:r>
            <w:proofErr w:type="spellEnd"/>
            <w:r>
              <w:t xml:space="preserve">. 5. Барбизонская пейзажная школа. </w:t>
            </w:r>
          </w:p>
          <w:p w:rsidR="003A6F68" w:rsidRDefault="003A6F68" w:rsidP="00083AA4">
            <w:pPr>
              <w:autoSpaceDE w:val="0"/>
              <w:autoSpaceDN w:val="0"/>
              <w:adjustRightInd w:val="0"/>
              <w:jc w:val="both"/>
            </w:pPr>
            <w:r>
              <w:t>6. Критический реализм как новое художественное</w:t>
            </w:r>
          </w:p>
          <w:p w:rsidR="003A6F68" w:rsidRDefault="003A6F68" w:rsidP="00083AA4">
            <w:pPr>
              <w:autoSpaceDE w:val="0"/>
              <w:autoSpaceDN w:val="0"/>
              <w:adjustRightInd w:val="0"/>
              <w:jc w:val="both"/>
            </w:pPr>
            <w:r>
              <w:t xml:space="preserve">направление художественной культуры. 7. Появление и развитие импрессионизма. 8. Постимпрессионисты: Сезанн, Ван Гог, Гоген. 9. Гении А.С. Пушкина, М. Лермонтова, Н. Гоголя. 10. Классицизм русской архитектуры (А. Воронихин, А. Захаров). 11. Русский ампир в творчестве К. Росси. 12. Живописное наследие О. Кипренского, А. Венецианова, А. Иванова. </w:t>
            </w:r>
          </w:p>
          <w:p w:rsidR="003A6F68" w:rsidRPr="00A57CBE" w:rsidRDefault="003A6F68" w:rsidP="00083AA4">
            <w:pPr>
              <w:autoSpaceDE w:val="0"/>
              <w:autoSpaceDN w:val="0"/>
              <w:adjustRightInd w:val="0"/>
              <w:jc w:val="both"/>
            </w:pPr>
            <w:r>
              <w:t>13. Творчество И. Тургенева, Ф. Достоевского и Л. Толстого. 14. Передвижники. 15. Великие русские композиторы «могучей кучки». 16. Третьяковская галерея - центр мировой художественной культуры (история возникновения, основатели, архитектурные ансамбли, коллекции, наиболее известные работы).</w:t>
            </w:r>
          </w:p>
        </w:tc>
      </w:tr>
      <w:tr w:rsidR="003A6F68" w:rsidRPr="00A57CBE" w:rsidTr="0017012F">
        <w:tc>
          <w:tcPr>
            <w:tcW w:w="839" w:type="dxa"/>
            <w:vAlign w:val="center"/>
          </w:tcPr>
          <w:p w:rsidR="003A6F68" w:rsidRPr="00A57CBE" w:rsidRDefault="003A6F68" w:rsidP="0017012F">
            <w:pPr>
              <w:pStyle w:val="a3"/>
              <w:ind w:left="0"/>
            </w:pPr>
            <w:r>
              <w:t>9</w:t>
            </w:r>
            <w:r w:rsidRPr="00A57CBE">
              <w:t>.</w:t>
            </w:r>
          </w:p>
        </w:tc>
        <w:tc>
          <w:tcPr>
            <w:tcW w:w="2977"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9.</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XX – XXI веков</w:t>
            </w:r>
          </w:p>
        </w:tc>
        <w:tc>
          <w:tcPr>
            <w:tcW w:w="5960" w:type="dxa"/>
          </w:tcPr>
          <w:p w:rsidR="003A6F68" w:rsidRDefault="003A6F68" w:rsidP="00083AA4">
            <w:r>
              <w:t xml:space="preserve">1. Функционализм В. Гропиуса и </w:t>
            </w:r>
            <w:proofErr w:type="spellStart"/>
            <w:r>
              <w:t>Ле</w:t>
            </w:r>
            <w:proofErr w:type="spellEnd"/>
            <w:r>
              <w:t xml:space="preserve"> Корбюзье. </w:t>
            </w:r>
          </w:p>
          <w:p w:rsidR="003A6F68" w:rsidRDefault="003A6F68" w:rsidP="00083AA4">
            <w:r>
              <w:t>2. Символизм в западноевропейской</w:t>
            </w:r>
          </w:p>
          <w:p w:rsidR="003A6F68" w:rsidRDefault="003A6F68" w:rsidP="00083AA4">
            <w:r>
              <w:t>литературе. 3. «Не копировать», а изобретать реальность - принципы всех направлений</w:t>
            </w:r>
          </w:p>
          <w:p w:rsidR="003A6F68" w:rsidRDefault="003A6F68" w:rsidP="00083AA4">
            <w:r>
              <w:t>модернизма. 4. Постмодернизм. 5. Большой театр и Мариинский театр как центры мирового театрального искусства (история, ведущие режиссеры, дирижеры и артисты, постановки). 6. Русские народные промыслы (история создания, региональные особенности: хохлома, гжель, посадские платки, дымковская игрушка и т.д.). 7. Российский кинематограф (история</w:t>
            </w:r>
          </w:p>
          <w:p w:rsidR="003A6F68" w:rsidRPr="00A57CBE" w:rsidRDefault="003A6F68" w:rsidP="00083AA4">
            <w:r>
              <w:t>развития, основные жанры, лучшие актеры и режиссеры, киностудии, Московский кинофестиваль). 8. «Мир искусства». Русские сезоны С. Дягилева.</w:t>
            </w:r>
          </w:p>
        </w:tc>
      </w:tr>
    </w:tbl>
    <w:p w:rsidR="003A6F68" w:rsidRPr="00A57CBE" w:rsidRDefault="003A6F68" w:rsidP="0017012F">
      <w:pPr>
        <w:autoSpaceDE w:val="0"/>
        <w:autoSpaceDN w:val="0"/>
        <w:adjustRightInd w:val="0"/>
        <w:jc w:val="center"/>
      </w:pPr>
    </w:p>
    <w:p w:rsidR="003A6F68" w:rsidRPr="00A57CBE" w:rsidRDefault="003A6F68" w:rsidP="0017012F">
      <w:pPr>
        <w:autoSpaceDE w:val="0"/>
        <w:autoSpaceDN w:val="0"/>
        <w:adjustRightInd w:val="0"/>
        <w:ind w:left="502"/>
        <w:rPr>
          <w:b/>
        </w:rP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ind w:left="360"/>
        <w:jc w:val="both"/>
        <w:rPr>
          <w:b/>
          <w:bCs/>
          <w:i/>
          <w:iCs/>
        </w:rPr>
      </w:pPr>
      <w:r w:rsidRPr="00A57CBE">
        <w:rPr>
          <w:b/>
          <w:bCs/>
          <w:i/>
          <w:iCs/>
        </w:rPr>
        <w:t xml:space="preserve">5. Перечень учебно-методического обеспечения для самостоятельной работы обучающихся по дисциплине </w:t>
      </w:r>
    </w:p>
    <w:p w:rsidR="003A6F68" w:rsidRPr="00A57CBE" w:rsidRDefault="003A6F68" w:rsidP="00A57CBE"/>
    <w:p w:rsidR="003A6F68" w:rsidRDefault="003A6F68" w:rsidP="004D2B7B">
      <w:pPr>
        <w:pStyle w:val="a3"/>
        <w:numPr>
          <w:ilvl w:val="0"/>
          <w:numId w:val="33"/>
        </w:numPr>
      </w:pPr>
      <w:proofErr w:type="spellStart"/>
      <w:r w:rsidRPr="004D2B7B">
        <w:t>АмиржановаА.Ш</w:t>
      </w:r>
      <w:proofErr w:type="spellEnd"/>
      <w:r w:rsidRPr="004D2B7B">
        <w:t xml:space="preserve">. История искусств. Основные закономерности развития искусства Древнего мира и эпохи Средневековья [Электронный ресурс] : учебное пособие / А.Ш. </w:t>
      </w:r>
      <w:proofErr w:type="spellStart"/>
      <w:r w:rsidRPr="004D2B7B">
        <w:t>Амиржанова</w:t>
      </w:r>
      <w:proofErr w:type="spellEnd"/>
      <w:r w:rsidRPr="004D2B7B">
        <w:t xml:space="preserve">. — Электрон. текстовые данные. — Омск: Омский государственный технический университет, 2017. — 192 c. — 978-5-8149-2549-7. — Режим доступа: </w:t>
      </w:r>
      <w:hyperlink r:id="rId5" w:history="1">
        <w:r w:rsidRPr="00B02E6F">
          <w:rPr>
            <w:rStyle w:val="a5"/>
          </w:rPr>
          <w:t>http://www.iprbookshop.ru/78434.html</w:t>
        </w:r>
      </w:hyperlink>
    </w:p>
    <w:p w:rsidR="003A6F68" w:rsidRPr="008B61B5" w:rsidRDefault="003A6F68" w:rsidP="008B61B5">
      <w:pPr>
        <w:pStyle w:val="a3"/>
        <w:numPr>
          <w:ilvl w:val="0"/>
          <w:numId w:val="33"/>
        </w:numPr>
      </w:pPr>
      <w:proofErr w:type="spellStart"/>
      <w:r w:rsidRPr="008B61B5">
        <w:t>МуртазинаС.А</w:t>
      </w:r>
      <w:proofErr w:type="spellEnd"/>
      <w:r w:rsidRPr="008B61B5">
        <w:t xml:space="preserve">. История искусства XVII века [Электронный ресурс]: учебное пособие/ С.А. </w:t>
      </w:r>
      <w:proofErr w:type="spellStart"/>
      <w:r w:rsidRPr="008B61B5">
        <w:t>Муртазина</w:t>
      </w:r>
      <w:proofErr w:type="spellEnd"/>
      <w:r w:rsidRPr="008B61B5">
        <w:t xml:space="preserve">, В.В. </w:t>
      </w:r>
      <w:proofErr w:type="spellStart"/>
      <w:r w:rsidRPr="008B61B5">
        <w:t>Хамматова</w:t>
      </w:r>
      <w:proofErr w:type="spellEnd"/>
      <w:r w:rsidRPr="008B61B5">
        <w:t>— Электрон. текстовые данные.— Казань: Казанский национальный исследовательский технологический университет, 2013.— 116 c.— Режим доступа: http://www.iprbookshop.ru/61973.html.— ЭБС «</w:t>
      </w:r>
      <w:proofErr w:type="spellStart"/>
      <w:r w:rsidRPr="008B61B5">
        <w:t>IPRbooks</w:t>
      </w:r>
      <w:proofErr w:type="spellEnd"/>
      <w:r w:rsidRPr="008B61B5">
        <w:t>»</w:t>
      </w:r>
    </w:p>
    <w:p w:rsidR="003A6F68" w:rsidRDefault="003A6F68" w:rsidP="008B61B5">
      <w:pPr>
        <w:pStyle w:val="a3"/>
        <w:numPr>
          <w:ilvl w:val="0"/>
          <w:numId w:val="33"/>
        </w:numPr>
      </w:pPr>
      <w:r>
        <w:t>История искусства. Том I [Электронный ресурс]/ Л.И. Акимова [и др.].— Электрон. текстовые данные.— М.: Белый город, 2012.— 520 c.— Режим доступа: http://www.iprbookshop.ru/50155.html.— ЭБС «</w:t>
      </w:r>
      <w:proofErr w:type="spellStart"/>
      <w:r>
        <w:t>IPRbooks</w:t>
      </w:r>
      <w:proofErr w:type="spellEnd"/>
      <w:r>
        <w:t>»</w:t>
      </w:r>
    </w:p>
    <w:p w:rsidR="003A6F68" w:rsidRPr="004D2B7B" w:rsidRDefault="003A6F68" w:rsidP="008B61B5">
      <w:pPr>
        <w:pStyle w:val="a3"/>
        <w:numPr>
          <w:ilvl w:val="0"/>
          <w:numId w:val="33"/>
        </w:numPr>
      </w:pPr>
      <w:r>
        <w:t xml:space="preserve">История Искусства. Том II [Электронный ресурс]/ И.Л. </w:t>
      </w:r>
      <w:proofErr w:type="spellStart"/>
      <w:r>
        <w:t>Бусева</w:t>
      </w:r>
      <w:proofErr w:type="spellEnd"/>
      <w:r>
        <w:t>-Давыдова [и др.].— Электрон. текстовые данные.— М.: Белый город, 2013.— 541 c.— Режим доступа: http://www.iprbookshop.ru/51414.html.— ЭБС «</w:t>
      </w:r>
      <w:proofErr w:type="spellStart"/>
      <w:r>
        <w:t>IPRbooks</w:t>
      </w:r>
      <w:proofErr w:type="spellEnd"/>
      <w:r>
        <w:t>»</w:t>
      </w:r>
    </w:p>
    <w:p w:rsidR="003A6F68" w:rsidRPr="004D2B7B" w:rsidRDefault="003A6F68" w:rsidP="004D2B7B">
      <w:pPr>
        <w:pStyle w:val="a3"/>
        <w:numPr>
          <w:ilvl w:val="0"/>
          <w:numId w:val="33"/>
        </w:numPr>
      </w:pPr>
      <w:proofErr w:type="spellStart"/>
      <w:r w:rsidRPr="004D2B7B">
        <w:t>СадохинА.П</w:t>
      </w:r>
      <w:proofErr w:type="spellEnd"/>
      <w:r w:rsidRPr="004D2B7B">
        <w:t xml:space="preserve">. Мировая художественная культура [Электронный ресурс]: учебное пособие для учащихся средних профессиональных учебных заведений/ </w:t>
      </w:r>
      <w:proofErr w:type="spellStart"/>
      <w:r w:rsidRPr="004D2B7B">
        <w:t>СадохинА.П</w:t>
      </w:r>
      <w:proofErr w:type="spellEnd"/>
      <w:r w:rsidRPr="004D2B7B">
        <w:t>.— Электрон. текстовые данные.— М.: ЮНИТИ-ДАНА, 2012.— 431 c.— Режим доступа: http://www.iprbookshop.ru/8100.— ЭБС «</w:t>
      </w:r>
      <w:proofErr w:type="spellStart"/>
      <w:r w:rsidRPr="004D2B7B">
        <w:t>IPRbooks</w:t>
      </w:r>
      <w:proofErr w:type="spellEnd"/>
      <w:r w:rsidRPr="004D2B7B">
        <w:t>», по паролю</w:t>
      </w:r>
    </w:p>
    <w:p w:rsidR="003A6F68" w:rsidRDefault="003A6F68" w:rsidP="00CF0BD0">
      <w:pPr>
        <w:pStyle w:val="a3"/>
        <w:numPr>
          <w:ilvl w:val="0"/>
          <w:numId w:val="33"/>
        </w:numPr>
      </w:pPr>
      <w:r>
        <w:t xml:space="preserve">Толстикова И.И. Мировая культура и искусство [Электронный ресурс]: Учебное пособие / И.И. Толстикова; Науч. ред. А.П. </w:t>
      </w:r>
      <w:proofErr w:type="spellStart"/>
      <w:r>
        <w:t>Садохин</w:t>
      </w:r>
      <w:proofErr w:type="spellEnd"/>
      <w:r>
        <w:t>. - М.: Альфа-М: ИНФРА-М, 2011. - 416 с.- Режим доступа: http://znanium.com/bookread.php?book=226262</w:t>
      </w:r>
    </w:p>
    <w:p w:rsidR="003A6F68" w:rsidRDefault="003A6F68" w:rsidP="00887F17">
      <w:pPr>
        <w:pStyle w:val="a3"/>
        <w:numPr>
          <w:ilvl w:val="0"/>
          <w:numId w:val="33"/>
        </w:numPr>
      </w:pPr>
      <w:proofErr w:type="spellStart"/>
      <w:r>
        <w:t>ТананаеваЛ.И</w:t>
      </w:r>
      <w:proofErr w:type="spellEnd"/>
      <w:r>
        <w:t xml:space="preserve">. О маньеризме и барокко. Очерки искусства Центрально-Восточной Европы и Латинской Америки конца ХVI–XVII века [Электронный ресурс] / Л.И.                       </w:t>
      </w:r>
      <w:proofErr w:type="spellStart"/>
      <w:r>
        <w:t>Тананаева</w:t>
      </w:r>
      <w:proofErr w:type="spellEnd"/>
      <w:r>
        <w:t xml:space="preserve">. — </w:t>
      </w:r>
      <w:proofErr w:type="spellStart"/>
      <w:r>
        <w:t>Электрон.текстовые</w:t>
      </w:r>
      <w:proofErr w:type="spellEnd"/>
      <w:r>
        <w:t xml:space="preserve"> данные. — М. : Прогресс-Традиция, 2013. — 704 c. — 978-5-89826-410-9. — Режим доступа: </w:t>
      </w:r>
      <w:hyperlink r:id="rId6" w:history="1">
        <w:r w:rsidRPr="0092412B">
          <w:rPr>
            <w:rStyle w:val="a5"/>
          </w:rPr>
          <w:t>http://www.iprbookshop.ru/27861.html</w:t>
        </w:r>
      </w:hyperlink>
    </w:p>
    <w:p w:rsidR="003A6F68" w:rsidRPr="00A57CBE" w:rsidRDefault="003A6F68" w:rsidP="00330DDF">
      <w:pPr>
        <w:pStyle w:val="a3"/>
        <w:ind w:left="1080"/>
      </w:pPr>
    </w:p>
    <w:p w:rsidR="003A6F68" w:rsidRPr="00031960" w:rsidRDefault="003A6F68" w:rsidP="00330DD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A6F68" w:rsidRDefault="003A6F68" w:rsidP="00A57CBE">
      <w:pPr>
        <w:rPr>
          <w:b/>
        </w:rPr>
      </w:pPr>
    </w:p>
    <w:p w:rsidR="003A6F68" w:rsidRPr="00A57CBE" w:rsidRDefault="003A6F68" w:rsidP="00A57CBE">
      <w:pPr>
        <w:rPr>
          <w:b/>
        </w:rPr>
      </w:pPr>
      <w:r w:rsidRPr="00A57CBE">
        <w:rPr>
          <w:b/>
        </w:rPr>
        <w:t>В</w:t>
      </w:r>
      <w:r>
        <w:rPr>
          <w:b/>
        </w:rPr>
        <w:t>опросы для самостоятельной работы студентов</w:t>
      </w:r>
      <w:r w:rsidRPr="00A57CBE">
        <w:rPr>
          <w:b/>
        </w:rPr>
        <w:t>:</w:t>
      </w:r>
    </w:p>
    <w:p w:rsidR="003A6F68" w:rsidRPr="00A57CBE" w:rsidRDefault="003A6F68" w:rsidP="00A57CBE">
      <w:pPr>
        <w:autoSpaceDE w:val="0"/>
        <w:autoSpaceDN w:val="0"/>
        <w:adjustRightInd w:val="0"/>
        <w:rPr>
          <w:b/>
        </w:rPr>
      </w:pPr>
    </w:p>
    <w:p w:rsidR="003A6F68" w:rsidRDefault="003A6F68" w:rsidP="00B8323C">
      <w:pPr>
        <w:jc w:val="both"/>
      </w:pPr>
      <w:r>
        <w:t>1. Подготовка к коллоквиуму по теме «Первобытное художественное творчество». Подготовка презентации. Художественная культура восточных цивилизаций: Древний Египет и Месопотамия».</w:t>
      </w:r>
    </w:p>
    <w:p w:rsidR="003A6F68" w:rsidRDefault="003A6F68" w:rsidP="00B8323C">
      <w:pPr>
        <w:jc w:val="both"/>
        <w:rPr>
          <w:iCs/>
        </w:rPr>
      </w:pPr>
      <w:r>
        <w:t xml:space="preserve">2. Создание мультимедиа-презентаций по теме </w:t>
      </w:r>
      <w:r>
        <w:rPr>
          <w:iCs/>
        </w:rPr>
        <w:t>«</w:t>
      </w:r>
      <w:r w:rsidRPr="00F1773F">
        <w:rPr>
          <w:iCs/>
        </w:rPr>
        <w:t>Шедевры худо</w:t>
      </w:r>
      <w:r>
        <w:rPr>
          <w:iCs/>
        </w:rPr>
        <w:t>жественного наследия Античности».</w:t>
      </w:r>
    </w:p>
    <w:p w:rsidR="003A6F68" w:rsidRDefault="003A6F68" w:rsidP="00B8323C">
      <w:pPr>
        <w:jc w:val="both"/>
      </w:pPr>
      <w:r>
        <w:t>3.Подготовка к коллоквиуму по теме «Художественная культура Средневековой Европы».</w:t>
      </w:r>
    </w:p>
    <w:p w:rsidR="003A6F68" w:rsidRDefault="003A6F68" w:rsidP="00B8323C">
      <w:pPr>
        <w:jc w:val="both"/>
      </w:pPr>
      <w:r>
        <w:t>4. Подготовка к коллоквиуму по теме «Художественная культура Византии».</w:t>
      </w:r>
    </w:p>
    <w:p w:rsidR="003A6F68" w:rsidRDefault="003A6F68" w:rsidP="00B8323C">
      <w:pPr>
        <w:jc w:val="both"/>
      </w:pPr>
      <w:r>
        <w:t>5.  Подготовка к коллоквиуму по теме «Художественная культура Итальянского Возрождения».</w:t>
      </w:r>
    </w:p>
    <w:p w:rsidR="003A6F68" w:rsidRDefault="003A6F68" w:rsidP="00DD652D">
      <w:pPr>
        <w:jc w:val="both"/>
      </w:pPr>
      <w:r>
        <w:t>6. Подготовка к коллоквиуму по теме «Художественная культура Западной Европы в XVII веке».</w:t>
      </w:r>
    </w:p>
    <w:p w:rsidR="003A6F68" w:rsidRDefault="003A6F68" w:rsidP="00DD652D">
      <w:pPr>
        <w:jc w:val="both"/>
      </w:pPr>
      <w:r>
        <w:t>7.  Подготовка к коллоквиуму по теме «Художественная культура России XVII века».</w:t>
      </w:r>
    </w:p>
    <w:p w:rsidR="003A6F68" w:rsidRDefault="003A6F68" w:rsidP="00DD652D">
      <w:pPr>
        <w:jc w:val="both"/>
      </w:pPr>
      <w:r>
        <w:t>8. Подготовка к коллоквиуму по теме «Художественная культура Западной Европы в XVIII веке».</w:t>
      </w:r>
    </w:p>
    <w:p w:rsidR="003A6F68" w:rsidRDefault="003A6F68" w:rsidP="00D2782F">
      <w:pPr>
        <w:jc w:val="both"/>
      </w:pPr>
      <w:r>
        <w:t>10. Подготовка к коллоквиуму по теме «XVIII век в истории русской художественной культуры».</w:t>
      </w:r>
    </w:p>
    <w:p w:rsidR="003A6F68" w:rsidRPr="00D2782F" w:rsidRDefault="003A6F68" w:rsidP="00D2782F">
      <w:pPr>
        <w:jc w:val="both"/>
      </w:pPr>
      <w:r>
        <w:t xml:space="preserve">11. Подготовка к коллоквиуму и создание мультимедиа-презентаций по теме </w:t>
      </w:r>
      <w:r>
        <w:rPr>
          <w:iCs/>
        </w:rPr>
        <w:t>«</w:t>
      </w:r>
      <w:r w:rsidRPr="00F653C4">
        <w:rPr>
          <w:iCs/>
        </w:rPr>
        <w:t>Шедевры изоб</w:t>
      </w:r>
      <w:r>
        <w:rPr>
          <w:iCs/>
        </w:rPr>
        <w:t>разительного искусства ХIХ века».</w:t>
      </w:r>
    </w:p>
    <w:p w:rsidR="003A6F68" w:rsidRDefault="003A6F68" w:rsidP="00D2782F">
      <w:pPr>
        <w:jc w:val="both"/>
      </w:pPr>
      <w:r>
        <w:t>12.  Подготовка к коллоквиуму по теме «Художественная культура стран Западной Европы и США в XX веке».</w:t>
      </w:r>
    </w:p>
    <w:p w:rsidR="003A6F68" w:rsidRDefault="003A6F68" w:rsidP="00A57CBE">
      <w:pPr>
        <w:autoSpaceDE w:val="0"/>
        <w:autoSpaceDN w:val="0"/>
        <w:adjustRightInd w:val="0"/>
        <w:jc w:val="both"/>
        <w:rPr>
          <w:b/>
          <w:bCs/>
          <w:i/>
          <w:iCs/>
        </w:rPr>
      </w:pPr>
    </w:p>
    <w:p w:rsidR="003A6F68" w:rsidRDefault="003A6F68" w:rsidP="00A57CBE">
      <w:pPr>
        <w:autoSpaceDE w:val="0"/>
        <w:autoSpaceDN w:val="0"/>
        <w:adjustRightInd w:val="0"/>
        <w:jc w:val="both"/>
        <w:rPr>
          <w:b/>
          <w:bCs/>
          <w:i/>
          <w:iCs/>
        </w:rPr>
      </w:pPr>
    </w:p>
    <w:p w:rsidR="003A6F68" w:rsidRPr="00A57CBE" w:rsidRDefault="003A6F68" w:rsidP="00A57CBE">
      <w:pPr>
        <w:autoSpaceDE w:val="0"/>
        <w:autoSpaceDN w:val="0"/>
        <w:adjustRightInd w:val="0"/>
        <w:jc w:val="both"/>
        <w:rPr>
          <w:b/>
          <w:bCs/>
          <w:i/>
          <w:iCs/>
        </w:rPr>
      </w:pPr>
      <w:r w:rsidRPr="00A57CBE">
        <w:rPr>
          <w:b/>
          <w:bCs/>
          <w:i/>
          <w:iCs/>
        </w:rPr>
        <w:t>6. Фонд оценочных средств для проведения текущей и промежуточной аттестации обучающихся по дисциплине (модулю)</w:t>
      </w:r>
    </w:p>
    <w:p w:rsidR="003A6F68" w:rsidRPr="00A57CBE" w:rsidRDefault="003A6F68" w:rsidP="00A57CBE">
      <w:pPr>
        <w:autoSpaceDE w:val="0"/>
        <w:autoSpaceDN w:val="0"/>
        <w:adjustRightInd w:val="0"/>
        <w:ind w:left="720"/>
        <w:jc w:val="both"/>
      </w:pPr>
      <w:r w:rsidRPr="00A57CBE">
        <w:t>Предусмотрены  следующие виды контроля качества освоения конкретной дисциплины:</w:t>
      </w:r>
    </w:p>
    <w:p w:rsidR="003A6F68" w:rsidRPr="00A57CBE" w:rsidRDefault="003A6F68" w:rsidP="00A57CBE">
      <w:pPr>
        <w:autoSpaceDE w:val="0"/>
        <w:autoSpaceDN w:val="0"/>
        <w:adjustRightInd w:val="0"/>
        <w:ind w:left="720"/>
        <w:jc w:val="both"/>
      </w:pPr>
      <w:r w:rsidRPr="00A57CBE">
        <w:t>- текущий контроль успеваемости</w:t>
      </w:r>
    </w:p>
    <w:p w:rsidR="003A6F68" w:rsidRPr="00A57CBE" w:rsidRDefault="003A6F68" w:rsidP="00A57CBE">
      <w:pPr>
        <w:autoSpaceDE w:val="0"/>
        <w:autoSpaceDN w:val="0"/>
        <w:adjustRightInd w:val="0"/>
        <w:ind w:left="720"/>
        <w:jc w:val="both"/>
      </w:pPr>
      <w:r w:rsidRPr="00A57CBE">
        <w:t>- промежуточная аттестация обучающихся по дисциплине</w:t>
      </w:r>
    </w:p>
    <w:p w:rsidR="003A6F68" w:rsidRPr="00A57CBE" w:rsidRDefault="003A6F68" w:rsidP="00A57CBE">
      <w:pPr>
        <w:autoSpaceDE w:val="0"/>
        <w:autoSpaceDN w:val="0"/>
        <w:adjustRightInd w:val="0"/>
        <w:ind w:firstLine="708"/>
      </w:pPr>
      <w:r w:rsidRPr="00A57CBE">
        <w:t xml:space="preserve">Фонд оценочных средств для проведения промежуточной аттестации обучающихся по дисциплине оформлен в </w:t>
      </w:r>
      <w:r w:rsidRPr="00A57CBE">
        <w:rPr>
          <w:bCs/>
        </w:rPr>
        <w:t>приложении</w:t>
      </w:r>
      <w:r w:rsidRPr="00A57CBE">
        <w:t xml:space="preserve"> к рабочей программе дисциплины</w:t>
      </w:r>
    </w:p>
    <w:p w:rsidR="003A6F68" w:rsidRPr="00A57CBE" w:rsidRDefault="003A6F68" w:rsidP="00A57CBE">
      <w:pPr>
        <w:autoSpaceDE w:val="0"/>
        <w:autoSpaceDN w:val="0"/>
        <w:adjustRightInd w:val="0"/>
        <w:jc w:val="both"/>
      </w:pPr>
      <w:r w:rsidRPr="00A57CBE">
        <w:tab/>
        <w:t>Текущий контроль успеваемости обеспечивает оценивание хода освоения дисциплины в процессе обучения.</w:t>
      </w:r>
    </w:p>
    <w:p w:rsidR="003A6F68" w:rsidRPr="00A57CBE" w:rsidRDefault="003A6F68" w:rsidP="00A57CBE">
      <w:pPr>
        <w:autoSpaceDE w:val="0"/>
        <w:autoSpaceDN w:val="0"/>
        <w:adjustRightInd w:val="0"/>
        <w:jc w:val="both"/>
      </w:pPr>
    </w:p>
    <w:p w:rsidR="003A6F68" w:rsidRPr="00361D60" w:rsidRDefault="003A6F68" w:rsidP="00361D60">
      <w:pPr>
        <w:pStyle w:val="a3"/>
        <w:numPr>
          <w:ilvl w:val="1"/>
          <w:numId w:val="34"/>
        </w:numPr>
        <w:jc w:val="both"/>
        <w:rPr>
          <w:b/>
          <w:iCs/>
        </w:rPr>
      </w:pPr>
      <w:r w:rsidRPr="00361D60">
        <w:rPr>
          <w:b/>
          <w:iCs/>
        </w:rPr>
        <w:t>Паспорт фонда оценочных средств для проведения текущей аттестации по дисциплине (модулю)</w:t>
      </w:r>
    </w:p>
    <w:p w:rsidR="003A6F68" w:rsidRPr="00A57CBE" w:rsidRDefault="003A6F68" w:rsidP="00A57CBE">
      <w:pPr>
        <w:autoSpaceDE w:val="0"/>
        <w:autoSpaceDN w:val="0"/>
        <w:adjustRightInd w:val="0"/>
        <w:ind w:left="1129"/>
        <w:jc w:val="both"/>
        <w:rPr>
          <w:b/>
          <w:iCs/>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07"/>
        <w:gridCol w:w="1417"/>
        <w:gridCol w:w="4961"/>
      </w:tblGrid>
      <w:tr w:rsidR="003A6F68" w:rsidRPr="00A57CBE" w:rsidTr="008822F5">
        <w:tc>
          <w:tcPr>
            <w:tcW w:w="567" w:type="dxa"/>
          </w:tcPr>
          <w:p w:rsidR="003A6F68" w:rsidRPr="00A57CBE" w:rsidRDefault="003A6F68" w:rsidP="00083AA4">
            <w:pPr>
              <w:pStyle w:val="a3"/>
              <w:ind w:left="0"/>
              <w:jc w:val="center"/>
              <w:rPr>
                <w:b/>
              </w:rPr>
            </w:pPr>
          </w:p>
        </w:tc>
        <w:tc>
          <w:tcPr>
            <w:tcW w:w="2807" w:type="dxa"/>
          </w:tcPr>
          <w:p w:rsidR="003A6F68" w:rsidRPr="00A57CBE" w:rsidRDefault="003A6F68" w:rsidP="00083AA4">
            <w:pPr>
              <w:pStyle w:val="a3"/>
              <w:ind w:left="0"/>
              <w:jc w:val="center"/>
              <w:rPr>
                <w:b/>
              </w:rPr>
            </w:pPr>
            <w:r w:rsidRPr="00A57CBE">
              <w:rPr>
                <w:b/>
              </w:rPr>
              <w:t>Контролируемые разделы (темы)</w:t>
            </w:r>
          </w:p>
        </w:tc>
        <w:tc>
          <w:tcPr>
            <w:tcW w:w="1417" w:type="dxa"/>
          </w:tcPr>
          <w:p w:rsidR="003A6F68" w:rsidRPr="00A57CBE" w:rsidRDefault="003A6F68" w:rsidP="00083AA4">
            <w:pPr>
              <w:pStyle w:val="a3"/>
              <w:ind w:left="0"/>
              <w:jc w:val="center"/>
              <w:rPr>
                <w:b/>
              </w:rPr>
            </w:pPr>
            <w:r w:rsidRPr="00A57CBE">
              <w:rPr>
                <w:b/>
              </w:rPr>
              <w:t>Код контролируемой компетенции</w:t>
            </w:r>
          </w:p>
        </w:tc>
        <w:tc>
          <w:tcPr>
            <w:tcW w:w="4961" w:type="dxa"/>
          </w:tcPr>
          <w:p w:rsidR="003A6F68" w:rsidRPr="00A57CBE" w:rsidRDefault="003A6F68" w:rsidP="00083AA4">
            <w:pPr>
              <w:pStyle w:val="a3"/>
              <w:ind w:left="0"/>
              <w:rPr>
                <w:b/>
              </w:rPr>
            </w:pPr>
            <w:r w:rsidRPr="00A57CBE">
              <w:rPr>
                <w:b/>
              </w:rPr>
              <w:t xml:space="preserve"> Наименование оценочного средства</w:t>
            </w:r>
          </w:p>
        </w:tc>
      </w:tr>
      <w:tr w:rsidR="003A6F68" w:rsidRPr="00A57CBE" w:rsidTr="008822F5">
        <w:tc>
          <w:tcPr>
            <w:tcW w:w="567" w:type="dxa"/>
          </w:tcPr>
          <w:p w:rsidR="003A6F68" w:rsidRPr="00A57CBE" w:rsidRDefault="003A6F68" w:rsidP="00083AA4">
            <w:pPr>
              <w:pStyle w:val="a3"/>
              <w:numPr>
                <w:ilvl w:val="0"/>
                <w:numId w:val="3"/>
              </w:numPr>
              <w:ind w:left="0"/>
            </w:pPr>
            <w:r w:rsidRPr="00A57CBE">
              <w:t>1</w:t>
            </w:r>
          </w:p>
        </w:tc>
        <w:tc>
          <w:tcPr>
            <w:tcW w:w="2807" w:type="dxa"/>
            <w:vAlign w:val="center"/>
          </w:tcPr>
          <w:p w:rsidR="003A6F68" w:rsidRDefault="003A6F68" w:rsidP="00B10A94">
            <w:pPr>
              <w:widowControl w:val="0"/>
              <w:autoSpaceDN w:val="0"/>
              <w:adjustRightInd w:val="0"/>
              <w:snapToGrid w:val="0"/>
              <w:jc w:val="both"/>
            </w:pPr>
            <w:r>
              <w:t>Мировая</w:t>
            </w:r>
          </w:p>
          <w:p w:rsidR="003A6F68" w:rsidRDefault="003A6F68" w:rsidP="00B10A94">
            <w:pPr>
              <w:widowControl w:val="0"/>
              <w:autoSpaceDN w:val="0"/>
              <w:adjustRightInd w:val="0"/>
              <w:snapToGrid w:val="0"/>
              <w:jc w:val="both"/>
            </w:pPr>
            <w:r>
              <w:t>художественная</w:t>
            </w:r>
          </w:p>
          <w:p w:rsidR="003A6F68" w:rsidRDefault="003A6F68" w:rsidP="00B10A94">
            <w:pPr>
              <w:widowControl w:val="0"/>
              <w:autoSpaceDN w:val="0"/>
              <w:adjustRightInd w:val="0"/>
              <w:snapToGrid w:val="0"/>
              <w:jc w:val="both"/>
            </w:pPr>
            <w:r>
              <w:t>культура: сущность и</w:t>
            </w:r>
          </w:p>
          <w:p w:rsidR="003A6F68" w:rsidRPr="00A57CBE" w:rsidRDefault="003A6F68" w:rsidP="00B10A94">
            <w:pPr>
              <w:widowControl w:val="0"/>
              <w:autoSpaceDN w:val="0"/>
              <w:adjustRightInd w:val="0"/>
              <w:snapToGrid w:val="0"/>
              <w:jc w:val="both"/>
            </w:pPr>
            <w:r>
              <w:t>основные понятия</w:t>
            </w:r>
          </w:p>
        </w:tc>
        <w:tc>
          <w:tcPr>
            <w:tcW w:w="1417" w:type="dxa"/>
          </w:tcPr>
          <w:p w:rsidR="003A6F68" w:rsidRPr="00A57CBE" w:rsidRDefault="003A6F68" w:rsidP="00083AA4">
            <w:pPr>
              <w:autoSpaceDE w:val="0"/>
              <w:autoSpaceDN w:val="0"/>
              <w:adjustRightInd w:val="0"/>
              <w:jc w:val="both"/>
            </w:pPr>
            <w:r>
              <w:t>УК-5</w:t>
            </w:r>
          </w:p>
        </w:tc>
        <w:tc>
          <w:tcPr>
            <w:tcW w:w="4961" w:type="dxa"/>
          </w:tcPr>
          <w:p w:rsidR="003A6F68" w:rsidRPr="00A57CBE" w:rsidRDefault="003A6F68" w:rsidP="00CF0BD0">
            <w:pPr>
              <w:pStyle w:val="a3"/>
              <w:ind w:left="0"/>
              <w:jc w:val="both"/>
            </w:pPr>
            <w:r w:rsidRPr="00A57CBE">
              <w:t xml:space="preserve">Вопросы к занятию. </w:t>
            </w:r>
          </w:p>
          <w:p w:rsidR="003A6F68" w:rsidRPr="00A57CBE" w:rsidRDefault="003A6F68" w:rsidP="00CF0BD0">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sidRPr="00A57CBE">
              <w:t>2</w:t>
            </w:r>
          </w:p>
        </w:tc>
        <w:tc>
          <w:tcPr>
            <w:tcW w:w="2807" w:type="dxa"/>
          </w:tcPr>
          <w:p w:rsidR="003A6F68" w:rsidRDefault="003A6F68" w:rsidP="00B10A94">
            <w:pPr>
              <w:widowControl w:val="0"/>
              <w:autoSpaceDN w:val="0"/>
              <w:adjustRightInd w:val="0"/>
              <w:snapToGrid w:val="0"/>
              <w:jc w:val="both"/>
            </w:pPr>
            <w:r>
              <w:t>Художественная</w:t>
            </w:r>
          </w:p>
          <w:p w:rsidR="003A6F68" w:rsidRDefault="003A6F68" w:rsidP="00B10A94">
            <w:pPr>
              <w:widowControl w:val="0"/>
              <w:autoSpaceDN w:val="0"/>
              <w:adjustRightInd w:val="0"/>
              <w:snapToGrid w:val="0"/>
              <w:jc w:val="both"/>
            </w:pPr>
            <w:r>
              <w:t>культура первобытного</w:t>
            </w:r>
          </w:p>
          <w:p w:rsidR="003A6F68" w:rsidRPr="00A57CBE" w:rsidRDefault="003A6F68" w:rsidP="00B10A94">
            <w:pPr>
              <w:widowControl w:val="0"/>
              <w:autoSpaceDN w:val="0"/>
              <w:adjustRightInd w:val="0"/>
              <w:snapToGrid w:val="0"/>
              <w:jc w:val="both"/>
            </w:pPr>
            <w:r>
              <w:t>общества</w:t>
            </w:r>
          </w:p>
        </w:tc>
        <w:tc>
          <w:tcPr>
            <w:tcW w:w="1417" w:type="dxa"/>
          </w:tcPr>
          <w:p w:rsidR="003A6F68" w:rsidRDefault="003A6F68" w:rsidP="00B10A94">
            <w:r w:rsidRPr="001E2322">
              <w:t>УК-5</w:t>
            </w:r>
          </w:p>
        </w:tc>
        <w:tc>
          <w:tcPr>
            <w:tcW w:w="4961" w:type="dxa"/>
          </w:tcPr>
          <w:p w:rsidR="003A6F68" w:rsidRPr="00A57CBE" w:rsidRDefault="003A6F68" w:rsidP="00B10A94">
            <w:pPr>
              <w:pStyle w:val="a3"/>
              <w:ind w:left="0"/>
              <w:jc w:val="both"/>
            </w:pPr>
            <w:r w:rsidRPr="00A57CBE">
              <w:t>Вопросы к занятию. Подготовка и защита информационного проекта (презентации), Проблемно-аналитическое задания.</w:t>
            </w:r>
          </w:p>
          <w:p w:rsidR="003A6F68" w:rsidRPr="00A57CBE" w:rsidRDefault="003A6F68" w:rsidP="00B10A94">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sidRPr="00A57CBE">
              <w:t>3</w:t>
            </w:r>
          </w:p>
        </w:tc>
        <w:tc>
          <w:tcPr>
            <w:tcW w:w="2807" w:type="dxa"/>
          </w:tcPr>
          <w:p w:rsidR="003A6F68" w:rsidRPr="00B10A94" w:rsidRDefault="003A6F68" w:rsidP="00B10A94">
            <w:pPr>
              <w:pStyle w:val="a6"/>
              <w:spacing w:after="0"/>
              <w:rPr>
                <w:rFonts w:ascii="Times New Roman" w:hAnsi="Times New Roman"/>
                <w:color w:val="auto"/>
                <w:sz w:val="24"/>
                <w:szCs w:val="24"/>
              </w:rPr>
            </w:pPr>
            <w:r w:rsidRPr="00B10A94">
              <w:rPr>
                <w:rFonts w:ascii="Times New Roman" w:hAnsi="Times New Roman"/>
                <w:color w:val="auto"/>
                <w:sz w:val="24"/>
                <w:szCs w:val="24"/>
              </w:rPr>
              <w:t>Художественная</w:t>
            </w:r>
          </w:p>
          <w:p w:rsidR="003A6F68" w:rsidRPr="00B10A94" w:rsidRDefault="003A6F68" w:rsidP="00B10A94">
            <w:pPr>
              <w:pStyle w:val="a6"/>
              <w:spacing w:after="0"/>
              <w:rPr>
                <w:rFonts w:ascii="Times New Roman" w:hAnsi="Times New Roman"/>
                <w:color w:val="auto"/>
                <w:sz w:val="24"/>
                <w:szCs w:val="24"/>
              </w:rPr>
            </w:pPr>
            <w:r w:rsidRPr="00B10A94">
              <w:rPr>
                <w:rFonts w:ascii="Times New Roman" w:hAnsi="Times New Roman"/>
                <w:color w:val="auto"/>
                <w:sz w:val="24"/>
                <w:szCs w:val="24"/>
              </w:rPr>
              <w:t>культура первых</w:t>
            </w:r>
          </w:p>
          <w:p w:rsidR="003A6F68" w:rsidRPr="00B10A94" w:rsidRDefault="003A6F68" w:rsidP="00B10A94">
            <w:pPr>
              <w:pStyle w:val="a6"/>
              <w:spacing w:after="0"/>
              <w:rPr>
                <w:rFonts w:ascii="Times New Roman" w:hAnsi="Times New Roman"/>
                <w:color w:val="auto"/>
                <w:sz w:val="24"/>
                <w:szCs w:val="24"/>
              </w:rPr>
            </w:pPr>
            <w:r w:rsidRPr="00B10A94">
              <w:rPr>
                <w:rFonts w:ascii="Times New Roman" w:hAnsi="Times New Roman"/>
                <w:color w:val="auto"/>
                <w:sz w:val="24"/>
                <w:szCs w:val="24"/>
              </w:rPr>
              <w:t>цивилизаций</w:t>
            </w:r>
          </w:p>
          <w:p w:rsidR="003A6F68" w:rsidRPr="00A57CBE" w:rsidRDefault="003A6F68" w:rsidP="00B10A94">
            <w:pPr>
              <w:pStyle w:val="a6"/>
              <w:spacing w:after="0"/>
              <w:rPr>
                <w:rFonts w:ascii="Times New Roman" w:hAnsi="Times New Roman"/>
                <w:color w:val="auto"/>
                <w:sz w:val="24"/>
                <w:szCs w:val="24"/>
              </w:rPr>
            </w:pPr>
            <w:r w:rsidRPr="00B10A94">
              <w:rPr>
                <w:rFonts w:ascii="Times New Roman" w:hAnsi="Times New Roman"/>
                <w:color w:val="auto"/>
                <w:sz w:val="24"/>
                <w:szCs w:val="24"/>
              </w:rPr>
              <w:t>Ближнего Востока</w:t>
            </w:r>
          </w:p>
        </w:tc>
        <w:tc>
          <w:tcPr>
            <w:tcW w:w="1417" w:type="dxa"/>
          </w:tcPr>
          <w:p w:rsidR="003A6F68" w:rsidRDefault="003A6F68" w:rsidP="00B10A94">
            <w:r w:rsidRPr="001E2322">
              <w:t>УК-5</w:t>
            </w:r>
          </w:p>
        </w:tc>
        <w:tc>
          <w:tcPr>
            <w:tcW w:w="4961" w:type="dxa"/>
          </w:tcPr>
          <w:p w:rsidR="003A6F68" w:rsidRPr="00A57CBE" w:rsidRDefault="003A6F68" w:rsidP="008B61B5">
            <w:pPr>
              <w:pStyle w:val="a3"/>
              <w:ind w:left="0"/>
              <w:jc w:val="both"/>
            </w:pPr>
            <w:r w:rsidRPr="00A57CBE">
              <w:t>Вопросы к занятию. Проблемно-аналитическое задания.</w:t>
            </w:r>
          </w:p>
          <w:p w:rsidR="003A6F68" w:rsidRPr="00A57CBE" w:rsidRDefault="003A6F68" w:rsidP="00B10A94">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sidRPr="00A57CBE">
              <w:t>4</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Античности</w:t>
            </w:r>
          </w:p>
        </w:tc>
        <w:tc>
          <w:tcPr>
            <w:tcW w:w="1417" w:type="dxa"/>
          </w:tcPr>
          <w:p w:rsidR="003A6F68" w:rsidRDefault="003A6F68" w:rsidP="00B10A94">
            <w:r w:rsidRPr="001E2322">
              <w:t>УК-5</w:t>
            </w:r>
          </w:p>
        </w:tc>
        <w:tc>
          <w:tcPr>
            <w:tcW w:w="4961" w:type="dxa"/>
          </w:tcPr>
          <w:p w:rsidR="003A6F68" w:rsidRPr="00A57CBE" w:rsidRDefault="003A6F68" w:rsidP="008B61B5">
            <w:pPr>
              <w:pStyle w:val="a3"/>
              <w:ind w:left="0"/>
              <w:jc w:val="both"/>
            </w:pPr>
            <w:r w:rsidRPr="00A57CBE">
              <w:t>Вопросы к занятию. Подготовка и защита информационного проекта (презентации), Проблемно-аналитическое задания.</w:t>
            </w:r>
          </w:p>
          <w:p w:rsidR="003A6F68" w:rsidRPr="00A57CBE" w:rsidRDefault="003A6F68" w:rsidP="00B10A94">
            <w:pPr>
              <w:pStyle w:val="a3"/>
              <w:ind w:left="0"/>
              <w:jc w:val="both"/>
            </w:pPr>
            <w:r w:rsidRPr="00A57CBE">
              <w:t>.</w:t>
            </w:r>
          </w:p>
        </w:tc>
      </w:tr>
      <w:tr w:rsidR="003A6F68" w:rsidRPr="00A57CBE" w:rsidTr="008822F5">
        <w:tc>
          <w:tcPr>
            <w:tcW w:w="567" w:type="dxa"/>
          </w:tcPr>
          <w:p w:rsidR="003A6F68" w:rsidRPr="00A57CBE" w:rsidRDefault="003A6F68" w:rsidP="00B10A94">
            <w:pPr>
              <w:pStyle w:val="a3"/>
              <w:numPr>
                <w:ilvl w:val="0"/>
                <w:numId w:val="3"/>
              </w:numPr>
              <w:ind w:left="0"/>
            </w:pPr>
            <w:r>
              <w:rPr>
                <w:lang w:val="en-US"/>
              </w:rPr>
              <w:t>5</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Средневековья</w:t>
            </w:r>
          </w:p>
        </w:tc>
        <w:tc>
          <w:tcPr>
            <w:tcW w:w="1417" w:type="dxa"/>
          </w:tcPr>
          <w:p w:rsidR="003A6F68" w:rsidRDefault="003A6F68" w:rsidP="00B10A94">
            <w:r w:rsidRPr="001E2322">
              <w:t>УК-5</w:t>
            </w:r>
          </w:p>
        </w:tc>
        <w:tc>
          <w:tcPr>
            <w:tcW w:w="4961" w:type="dxa"/>
          </w:tcPr>
          <w:p w:rsidR="003A6F68" w:rsidRPr="00A57CBE" w:rsidRDefault="003A6F68" w:rsidP="008B61B5">
            <w:pPr>
              <w:pStyle w:val="a3"/>
              <w:ind w:left="0"/>
              <w:jc w:val="both"/>
            </w:pPr>
            <w:r w:rsidRPr="00A57CBE">
              <w:t>Вопросы к занятию. Проблемно-аналитическое задания.</w:t>
            </w:r>
          </w:p>
          <w:p w:rsidR="003A6F68" w:rsidRPr="00A57CBE" w:rsidRDefault="003A6F68" w:rsidP="00B10A94">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Pr>
                <w:lang w:val="en-US"/>
              </w:rPr>
              <w:t>6</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Ренессанса</w:t>
            </w:r>
          </w:p>
        </w:tc>
        <w:tc>
          <w:tcPr>
            <w:tcW w:w="1417" w:type="dxa"/>
          </w:tcPr>
          <w:p w:rsidR="003A6F68" w:rsidRDefault="003A6F68" w:rsidP="00B10A94">
            <w:r w:rsidRPr="001E2322">
              <w:t>УК-5</w:t>
            </w:r>
          </w:p>
        </w:tc>
        <w:tc>
          <w:tcPr>
            <w:tcW w:w="4961" w:type="dxa"/>
          </w:tcPr>
          <w:p w:rsidR="003A6F68" w:rsidRPr="00A57CBE" w:rsidRDefault="003A6F68" w:rsidP="00361D60">
            <w:pPr>
              <w:pStyle w:val="a3"/>
              <w:ind w:left="0"/>
              <w:jc w:val="both"/>
            </w:pPr>
            <w:r w:rsidRPr="00A57CBE">
              <w:t>Вопросы к занятию. П</w:t>
            </w:r>
            <w:r>
              <w:t>роблемно-аналитическое задание.</w:t>
            </w:r>
          </w:p>
        </w:tc>
      </w:tr>
      <w:tr w:rsidR="003A6F68" w:rsidRPr="00A57CBE" w:rsidTr="008822F5">
        <w:tc>
          <w:tcPr>
            <w:tcW w:w="567" w:type="dxa"/>
          </w:tcPr>
          <w:p w:rsidR="003A6F68" w:rsidRPr="00A57CBE" w:rsidRDefault="003A6F68" w:rsidP="00B10A94">
            <w:pPr>
              <w:pStyle w:val="a3"/>
              <w:numPr>
                <w:ilvl w:val="0"/>
                <w:numId w:val="3"/>
              </w:numPr>
              <w:ind w:left="0"/>
            </w:pPr>
            <w:r>
              <w:rPr>
                <w:lang w:val="en-US"/>
              </w:rPr>
              <w:t>7</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Западноевропейская и</w:t>
            </w:r>
          </w:p>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российская</w:t>
            </w:r>
          </w:p>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XVII –XVIII веков</w:t>
            </w:r>
          </w:p>
        </w:tc>
        <w:tc>
          <w:tcPr>
            <w:tcW w:w="1417" w:type="dxa"/>
          </w:tcPr>
          <w:p w:rsidR="003A6F68" w:rsidRDefault="003A6F68" w:rsidP="00B10A94">
            <w:r w:rsidRPr="001E2322">
              <w:t>УК-5</w:t>
            </w:r>
          </w:p>
        </w:tc>
        <w:tc>
          <w:tcPr>
            <w:tcW w:w="4961" w:type="dxa"/>
          </w:tcPr>
          <w:p w:rsidR="003A6F68" w:rsidRPr="00A57CBE" w:rsidRDefault="003A6F68" w:rsidP="008B61B5">
            <w:pPr>
              <w:pStyle w:val="a3"/>
              <w:ind w:left="0"/>
              <w:jc w:val="both"/>
            </w:pPr>
            <w:r w:rsidRPr="00A57CBE">
              <w:t>Вопросы к занятию. Проблемно-аналитическое задания.</w:t>
            </w:r>
          </w:p>
          <w:p w:rsidR="003A6F68" w:rsidRPr="00A57CBE" w:rsidRDefault="003A6F68" w:rsidP="00CF0BD0">
            <w:pPr>
              <w:pStyle w:val="a3"/>
              <w:ind w:left="0"/>
              <w:jc w:val="both"/>
            </w:pPr>
            <w:r w:rsidRPr="00A57CBE">
              <w:t>.</w:t>
            </w:r>
          </w:p>
          <w:p w:rsidR="003A6F68" w:rsidRPr="00A57CBE" w:rsidRDefault="003A6F68" w:rsidP="00B10A94">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Pr>
                <w:lang w:val="en-US"/>
              </w:rPr>
              <w:t>8</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XIX века:</w:t>
            </w:r>
          </w:p>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 Российская</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Империя</w:t>
            </w:r>
          </w:p>
        </w:tc>
        <w:tc>
          <w:tcPr>
            <w:tcW w:w="1417" w:type="dxa"/>
          </w:tcPr>
          <w:p w:rsidR="003A6F68" w:rsidRDefault="003A6F68" w:rsidP="00B10A94">
            <w:r w:rsidRPr="001E2322">
              <w:t>УК-5</w:t>
            </w:r>
          </w:p>
        </w:tc>
        <w:tc>
          <w:tcPr>
            <w:tcW w:w="4961" w:type="dxa"/>
          </w:tcPr>
          <w:p w:rsidR="003A6F68" w:rsidRPr="00A57CBE" w:rsidRDefault="003A6F68" w:rsidP="008B61B5">
            <w:pPr>
              <w:pStyle w:val="a3"/>
              <w:ind w:left="0"/>
              <w:jc w:val="both"/>
            </w:pPr>
            <w:r w:rsidRPr="00A57CBE">
              <w:t>Вопросы к занятию. Подготовка и защита информационного проекта (презентации), Проблемно-аналитическое задания.</w:t>
            </w:r>
          </w:p>
          <w:p w:rsidR="003A6F68" w:rsidRPr="00A57CBE" w:rsidRDefault="003A6F68" w:rsidP="00B10A94">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Pr>
                <w:lang w:val="en-US"/>
              </w:rPr>
              <w:t>9</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XX – XXI веков</w:t>
            </w:r>
          </w:p>
        </w:tc>
        <w:tc>
          <w:tcPr>
            <w:tcW w:w="1417" w:type="dxa"/>
          </w:tcPr>
          <w:p w:rsidR="003A6F68" w:rsidRDefault="003A6F68" w:rsidP="00B10A94">
            <w:r w:rsidRPr="001E2322">
              <w:t>УК-5</w:t>
            </w:r>
          </w:p>
        </w:tc>
        <w:tc>
          <w:tcPr>
            <w:tcW w:w="4961" w:type="dxa"/>
          </w:tcPr>
          <w:p w:rsidR="003A6F68" w:rsidRPr="00A57CBE" w:rsidRDefault="003A6F68" w:rsidP="00CF0BD0">
            <w:pPr>
              <w:pStyle w:val="a3"/>
              <w:ind w:left="0"/>
              <w:jc w:val="both"/>
            </w:pPr>
            <w:r w:rsidRPr="00A57CBE">
              <w:t xml:space="preserve">Вопросы к занятию. </w:t>
            </w:r>
          </w:p>
          <w:p w:rsidR="003A6F68" w:rsidRPr="00A57CBE" w:rsidRDefault="003A6F68" w:rsidP="00CF0BD0">
            <w:pPr>
              <w:pStyle w:val="a3"/>
              <w:ind w:left="0"/>
              <w:jc w:val="both"/>
            </w:pPr>
            <w:r>
              <w:t xml:space="preserve">Проблемно-аналитические </w:t>
            </w:r>
            <w:r w:rsidRPr="00A57CBE">
              <w:t>задания.</w:t>
            </w:r>
          </w:p>
          <w:p w:rsidR="003A6F68" w:rsidRPr="00A57CBE" w:rsidRDefault="003A6F68" w:rsidP="00B10A94">
            <w:pPr>
              <w:pStyle w:val="a3"/>
              <w:ind w:left="0"/>
              <w:jc w:val="both"/>
            </w:pPr>
          </w:p>
        </w:tc>
      </w:tr>
    </w:tbl>
    <w:p w:rsidR="003A6F68" w:rsidRPr="00A57CBE" w:rsidRDefault="003A6F68" w:rsidP="00A57CBE">
      <w:pPr>
        <w:autoSpaceDE w:val="0"/>
        <w:autoSpaceDN w:val="0"/>
        <w:adjustRightInd w:val="0"/>
        <w:ind w:left="720"/>
        <w:jc w:val="both"/>
        <w:rPr>
          <w:i/>
          <w:iCs/>
        </w:rPr>
      </w:pPr>
    </w:p>
    <w:p w:rsidR="003A6F68" w:rsidRDefault="003A6F68" w:rsidP="00A57CBE">
      <w:pPr>
        <w:autoSpaceDE w:val="0"/>
        <w:autoSpaceDN w:val="0"/>
        <w:adjustRightInd w:val="0"/>
        <w:ind w:firstLine="709"/>
        <w:jc w:val="both"/>
        <w:rPr>
          <w:b/>
          <w:iCs/>
        </w:rPr>
      </w:pPr>
      <w:r w:rsidRPr="00A57CBE">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A6F68" w:rsidRDefault="003A6F68" w:rsidP="00A57CBE">
      <w:pPr>
        <w:autoSpaceDE w:val="0"/>
        <w:autoSpaceDN w:val="0"/>
        <w:adjustRightInd w:val="0"/>
        <w:ind w:firstLine="709"/>
        <w:jc w:val="both"/>
        <w:rPr>
          <w:b/>
          <w:iCs/>
        </w:rPr>
      </w:pPr>
    </w:p>
    <w:p w:rsidR="003A6F68" w:rsidRPr="00F1773F" w:rsidRDefault="003A6F68" w:rsidP="00F51A0A">
      <w:pPr>
        <w:autoSpaceDE w:val="0"/>
        <w:autoSpaceDN w:val="0"/>
        <w:adjustRightInd w:val="0"/>
        <w:jc w:val="both"/>
        <w:rPr>
          <w:b/>
          <w:iCs/>
        </w:rPr>
      </w:pPr>
      <w:r w:rsidRPr="00F1773F">
        <w:rPr>
          <w:b/>
          <w:iCs/>
        </w:rPr>
        <w:t>Тема 1. Мировая художественная культура: сущность и основные понятия</w:t>
      </w:r>
    </w:p>
    <w:p w:rsidR="003A6F68" w:rsidRPr="008B61B5" w:rsidRDefault="003A6F68" w:rsidP="008B61B5">
      <w:pPr>
        <w:autoSpaceDE w:val="0"/>
        <w:autoSpaceDN w:val="0"/>
        <w:adjustRightInd w:val="0"/>
        <w:ind w:firstLine="709"/>
        <w:jc w:val="both"/>
        <w:rPr>
          <w:iCs/>
        </w:rPr>
      </w:pPr>
      <w:r w:rsidRPr="008B61B5">
        <w:rPr>
          <w:iCs/>
        </w:rPr>
        <w:t>примерные вопросы:</w:t>
      </w:r>
    </w:p>
    <w:p w:rsidR="003A6F68" w:rsidRDefault="003A6F68" w:rsidP="008B61B5">
      <w:pPr>
        <w:autoSpaceDE w:val="0"/>
        <w:autoSpaceDN w:val="0"/>
        <w:adjustRightInd w:val="0"/>
        <w:ind w:firstLine="709"/>
        <w:jc w:val="both"/>
        <w:rPr>
          <w:iCs/>
        </w:rPr>
      </w:pPr>
      <w:r>
        <w:rPr>
          <w:iCs/>
        </w:rPr>
        <w:t>1. Определение понятия «культура»</w:t>
      </w:r>
      <w:r w:rsidRPr="008B61B5">
        <w:rPr>
          <w:iCs/>
        </w:rPr>
        <w:t xml:space="preserve">. </w:t>
      </w:r>
    </w:p>
    <w:p w:rsidR="003A6F68" w:rsidRDefault="003A6F68" w:rsidP="00F1773F">
      <w:pPr>
        <w:autoSpaceDE w:val="0"/>
        <w:autoSpaceDN w:val="0"/>
        <w:adjustRightInd w:val="0"/>
        <w:ind w:firstLine="709"/>
        <w:jc w:val="both"/>
        <w:rPr>
          <w:iCs/>
        </w:rPr>
      </w:pPr>
      <w:r w:rsidRPr="008B61B5">
        <w:rPr>
          <w:iCs/>
        </w:rPr>
        <w:t xml:space="preserve">2. Виды искусств и </w:t>
      </w:r>
      <w:r>
        <w:rPr>
          <w:iCs/>
        </w:rPr>
        <w:t xml:space="preserve">их определения (изобразительное </w:t>
      </w:r>
      <w:r w:rsidRPr="008B61B5">
        <w:rPr>
          <w:iCs/>
        </w:rPr>
        <w:t xml:space="preserve">искусство, архитектура, музыка, литература, театр, танец). </w:t>
      </w:r>
    </w:p>
    <w:p w:rsidR="003A6F68" w:rsidRDefault="003A6F68" w:rsidP="00F1773F">
      <w:pPr>
        <w:autoSpaceDE w:val="0"/>
        <w:autoSpaceDN w:val="0"/>
        <w:adjustRightInd w:val="0"/>
        <w:ind w:firstLine="709"/>
        <w:jc w:val="both"/>
        <w:rPr>
          <w:iCs/>
        </w:rPr>
      </w:pPr>
      <w:r>
        <w:rPr>
          <w:iCs/>
        </w:rPr>
        <w:t xml:space="preserve">3. Культура и художественная </w:t>
      </w:r>
      <w:r w:rsidRPr="008B61B5">
        <w:rPr>
          <w:iCs/>
        </w:rPr>
        <w:t xml:space="preserve">культура: определение сущности. </w:t>
      </w:r>
    </w:p>
    <w:p w:rsidR="003A6F68" w:rsidRDefault="003A6F68" w:rsidP="00F1773F">
      <w:pPr>
        <w:autoSpaceDE w:val="0"/>
        <w:autoSpaceDN w:val="0"/>
        <w:adjustRightInd w:val="0"/>
        <w:ind w:firstLine="709"/>
        <w:jc w:val="both"/>
        <w:rPr>
          <w:iCs/>
        </w:rPr>
      </w:pPr>
      <w:r w:rsidRPr="008B61B5">
        <w:rPr>
          <w:iCs/>
        </w:rPr>
        <w:t>4. Отличия временных и вневременных искусств.</w:t>
      </w:r>
    </w:p>
    <w:p w:rsidR="003A6F68" w:rsidRPr="00F1773F" w:rsidRDefault="003A6F68" w:rsidP="00F51A0A">
      <w:pPr>
        <w:autoSpaceDE w:val="0"/>
        <w:autoSpaceDN w:val="0"/>
        <w:adjustRightInd w:val="0"/>
        <w:jc w:val="both"/>
        <w:rPr>
          <w:b/>
          <w:iCs/>
        </w:rPr>
      </w:pPr>
      <w:r w:rsidRPr="00F1773F">
        <w:rPr>
          <w:b/>
          <w:iCs/>
        </w:rPr>
        <w:t>Тема 2. Художественная культура первобытного общества</w:t>
      </w:r>
    </w:p>
    <w:p w:rsidR="003A6F68" w:rsidRPr="00F1773F" w:rsidRDefault="003A6F68" w:rsidP="00F1773F">
      <w:pPr>
        <w:autoSpaceDE w:val="0"/>
        <w:autoSpaceDN w:val="0"/>
        <w:adjustRightInd w:val="0"/>
        <w:ind w:firstLine="709"/>
        <w:jc w:val="both"/>
        <w:rPr>
          <w:iCs/>
        </w:rPr>
      </w:pPr>
      <w:r>
        <w:rPr>
          <w:iCs/>
        </w:rPr>
        <w:t>домашнее задание</w:t>
      </w:r>
      <w:r w:rsidRPr="00F1773F">
        <w:rPr>
          <w:iCs/>
        </w:rPr>
        <w:t>, примерные вопросы:</w:t>
      </w:r>
    </w:p>
    <w:p w:rsidR="003A6F68" w:rsidRDefault="003A6F68" w:rsidP="00F1773F">
      <w:pPr>
        <w:autoSpaceDE w:val="0"/>
        <w:autoSpaceDN w:val="0"/>
        <w:adjustRightInd w:val="0"/>
        <w:ind w:firstLine="709"/>
        <w:jc w:val="both"/>
        <w:rPr>
          <w:iCs/>
        </w:rPr>
      </w:pPr>
      <w:r>
        <w:rPr>
          <w:iCs/>
        </w:rPr>
        <w:t>Подготовка презентации на тему «</w:t>
      </w:r>
      <w:r w:rsidRPr="00F1773F">
        <w:rPr>
          <w:iCs/>
        </w:rPr>
        <w:t>Памятники перв</w:t>
      </w:r>
      <w:r>
        <w:rPr>
          <w:iCs/>
        </w:rPr>
        <w:t>обытной художественной культуры».</w:t>
      </w:r>
    </w:p>
    <w:p w:rsidR="003A6F68" w:rsidRPr="00F1773F" w:rsidRDefault="003A6F68" w:rsidP="00F51A0A">
      <w:pPr>
        <w:autoSpaceDE w:val="0"/>
        <w:autoSpaceDN w:val="0"/>
        <w:adjustRightInd w:val="0"/>
        <w:jc w:val="both"/>
        <w:rPr>
          <w:b/>
          <w:iCs/>
        </w:rPr>
      </w:pPr>
      <w:r w:rsidRPr="00F1773F">
        <w:rPr>
          <w:b/>
          <w:iCs/>
        </w:rPr>
        <w:t>Тема 3. Художественная культура первых цивилизаций Ближнего Востока</w:t>
      </w:r>
    </w:p>
    <w:p w:rsidR="003A6F68" w:rsidRPr="00F1773F" w:rsidRDefault="003A6F68" w:rsidP="00F1773F">
      <w:pPr>
        <w:autoSpaceDE w:val="0"/>
        <w:autoSpaceDN w:val="0"/>
        <w:adjustRightInd w:val="0"/>
        <w:ind w:firstLine="709"/>
        <w:jc w:val="both"/>
        <w:rPr>
          <w:iCs/>
        </w:rPr>
      </w:pPr>
      <w:r>
        <w:rPr>
          <w:iCs/>
        </w:rPr>
        <w:t>устный опрос</w:t>
      </w:r>
      <w:r w:rsidRPr="00F1773F">
        <w:rPr>
          <w:iCs/>
        </w:rPr>
        <w:t>, примерные вопросы:</w:t>
      </w:r>
    </w:p>
    <w:p w:rsidR="003A6F68" w:rsidRDefault="003A6F68" w:rsidP="00F1773F">
      <w:pPr>
        <w:autoSpaceDE w:val="0"/>
        <w:autoSpaceDN w:val="0"/>
        <w:adjustRightInd w:val="0"/>
        <w:ind w:firstLine="709"/>
        <w:jc w:val="both"/>
        <w:rPr>
          <w:iCs/>
        </w:rPr>
      </w:pPr>
      <w:r>
        <w:rPr>
          <w:iCs/>
        </w:rPr>
        <w:t>1. Определение понятия «цивилизация»</w:t>
      </w:r>
      <w:r w:rsidRPr="00F1773F">
        <w:rPr>
          <w:iCs/>
        </w:rPr>
        <w:t xml:space="preserve">. </w:t>
      </w:r>
    </w:p>
    <w:p w:rsidR="003A6F68" w:rsidRDefault="003A6F68" w:rsidP="00F1773F">
      <w:pPr>
        <w:autoSpaceDE w:val="0"/>
        <w:autoSpaceDN w:val="0"/>
        <w:adjustRightInd w:val="0"/>
        <w:ind w:firstLine="709"/>
        <w:jc w:val="both"/>
        <w:rPr>
          <w:iCs/>
        </w:rPr>
      </w:pPr>
      <w:r w:rsidRPr="00F1773F">
        <w:rPr>
          <w:iCs/>
        </w:rPr>
        <w:t>2. Мировоззрен</w:t>
      </w:r>
      <w:r>
        <w:rPr>
          <w:iCs/>
        </w:rPr>
        <w:t>ие древних египтян, особенности культа «загробной жизни»</w:t>
      </w:r>
      <w:r w:rsidRPr="00F1773F">
        <w:rPr>
          <w:iCs/>
        </w:rPr>
        <w:t xml:space="preserve">. </w:t>
      </w:r>
    </w:p>
    <w:p w:rsidR="003A6F68" w:rsidRDefault="003A6F68" w:rsidP="00F1773F">
      <w:pPr>
        <w:autoSpaceDE w:val="0"/>
        <w:autoSpaceDN w:val="0"/>
        <w:adjustRightInd w:val="0"/>
        <w:ind w:firstLine="709"/>
        <w:jc w:val="both"/>
        <w:rPr>
          <w:iCs/>
        </w:rPr>
      </w:pPr>
      <w:r w:rsidRPr="00F1773F">
        <w:rPr>
          <w:iCs/>
        </w:rPr>
        <w:t xml:space="preserve">3. Периодизация художественной культуры Древнего Египта. </w:t>
      </w:r>
    </w:p>
    <w:p w:rsidR="003A6F68" w:rsidRDefault="003A6F68" w:rsidP="00F1773F">
      <w:pPr>
        <w:autoSpaceDE w:val="0"/>
        <w:autoSpaceDN w:val="0"/>
        <w:adjustRightInd w:val="0"/>
        <w:ind w:firstLine="709"/>
        <w:jc w:val="both"/>
        <w:rPr>
          <w:iCs/>
        </w:rPr>
      </w:pPr>
      <w:r w:rsidRPr="00F1773F">
        <w:rPr>
          <w:iCs/>
        </w:rPr>
        <w:t xml:space="preserve">4.Назначение скульптуры в Древнем Египте. </w:t>
      </w:r>
    </w:p>
    <w:p w:rsidR="003A6F68" w:rsidRDefault="003A6F68" w:rsidP="00F1773F">
      <w:pPr>
        <w:autoSpaceDE w:val="0"/>
        <w:autoSpaceDN w:val="0"/>
        <w:adjustRightInd w:val="0"/>
        <w:ind w:firstLine="709"/>
        <w:jc w:val="both"/>
        <w:rPr>
          <w:iCs/>
        </w:rPr>
      </w:pPr>
      <w:r>
        <w:rPr>
          <w:iCs/>
        </w:rPr>
        <w:t>5. О</w:t>
      </w:r>
      <w:r w:rsidRPr="00F1773F">
        <w:rPr>
          <w:iCs/>
        </w:rPr>
        <w:t>собенности древнеегипетской архитектуры</w:t>
      </w:r>
      <w:r>
        <w:rPr>
          <w:iCs/>
        </w:rPr>
        <w:t>.</w:t>
      </w:r>
    </w:p>
    <w:p w:rsidR="003A6F68" w:rsidRPr="00F51A0A" w:rsidRDefault="003A6F68" w:rsidP="00F51A0A">
      <w:pPr>
        <w:autoSpaceDE w:val="0"/>
        <w:autoSpaceDN w:val="0"/>
        <w:adjustRightInd w:val="0"/>
        <w:jc w:val="both"/>
        <w:rPr>
          <w:b/>
          <w:iCs/>
        </w:rPr>
      </w:pPr>
      <w:r w:rsidRPr="00F51A0A">
        <w:rPr>
          <w:b/>
          <w:iCs/>
        </w:rPr>
        <w:t>Тема 4. Художественная культура Античности</w:t>
      </w:r>
    </w:p>
    <w:p w:rsidR="003A6F68" w:rsidRPr="00F1773F" w:rsidRDefault="003A6F68" w:rsidP="00F1773F">
      <w:pPr>
        <w:autoSpaceDE w:val="0"/>
        <w:autoSpaceDN w:val="0"/>
        <w:adjustRightInd w:val="0"/>
        <w:ind w:firstLine="709"/>
        <w:jc w:val="both"/>
        <w:rPr>
          <w:iCs/>
        </w:rPr>
      </w:pPr>
      <w:r>
        <w:rPr>
          <w:iCs/>
        </w:rPr>
        <w:t>домашнее задание</w:t>
      </w:r>
      <w:r w:rsidRPr="00F1773F">
        <w:rPr>
          <w:iCs/>
        </w:rPr>
        <w:t>, примерные вопросы:</w:t>
      </w:r>
    </w:p>
    <w:p w:rsidR="003A6F68" w:rsidRPr="00F51A0A" w:rsidRDefault="003A6F68" w:rsidP="00F51A0A">
      <w:pPr>
        <w:autoSpaceDE w:val="0"/>
        <w:autoSpaceDN w:val="0"/>
        <w:adjustRightInd w:val="0"/>
        <w:ind w:firstLine="709"/>
        <w:jc w:val="both"/>
        <w:rPr>
          <w:iCs/>
        </w:rPr>
      </w:pPr>
      <w:r>
        <w:rPr>
          <w:iCs/>
        </w:rPr>
        <w:t>Подготовка презентации на тему «</w:t>
      </w:r>
      <w:r w:rsidRPr="00F1773F">
        <w:rPr>
          <w:iCs/>
        </w:rPr>
        <w:t>Шедевры худо</w:t>
      </w:r>
      <w:r>
        <w:rPr>
          <w:iCs/>
        </w:rPr>
        <w:t xml:space="preserve">жественного наследия </w:t>
      </w:r>
      <w:proofErr w:type="spellStart"/>
      <w:r>
        <w:rPr>
          <w:iCs/>
        </w:rPr>
        <w:t>Античности».</w:t>
      </w:r>
      <w:r w:rsidRPr="00F51A0A">
        <w:rPr>
          <w:b/>
          <w:iCs/>
        </w:rPr>
        <w:t>Тема</w:t>
      </w:r>
      <w:proofErr w:type="spellEnd"/>
      <w:r w:rsidRPr="00F51A0A">
        <w:rPr>
          <w:b/>
          <w:iCs/>
        </w:rPr>
        <w:t xml:space="preserve"> 5. Художественная культура Средневековья</w:t>
      </w:r>
    </w:p>
    <w:p w:rsidR="003A6F68" w:rsidRPr="00F51A0A" w:rsidRDefault="003A6F68" w:rsidP="00F51A0A">
      <w:pPr>
        <w:autoSpaceDE w:val="0"/>
        <w:autoSpaceDN w:val="0"/>
        <w:adjustRightInd w:val="0"/>
        <w:ind w:firstLine="709"/>
        <w:jc w:val="both"/>
        <w:rPr>
          <w:iCs/>
        </w:rPr>
      </w:pPr>
      <w:r>
        <w:rPr>
          <w:iCs/>
        </w:rPr>
        <w:t>дискуссия</w:t>
      </w:r>
      <w:r w:rsidRPr="00F51A0A">
        <w:rPr>
          <w:iCs/>
        </w:rPr>
        <w:t>, примерные вопросы:</w:t>
      </w:r>
    </w:p>
    <w:p w:rsidR="003A6F68" w:rsidRDefault="003A6F68" w:rsidP="00F51A0A">
      <w:pPr>
        <w:autoSpaceDE w:val="0"/>
        <w:autoSpaceDN w:val="0"/>
        <w:adjustRightInd w:val="0"/>
        <w:ind w:firstLine="709"/>
        <w:jc w:val="both"/>
        <w:rPr>
          <w:iCs/>
        </w:rPr>
      </w:pPr>
      <w:r w:rsidRPr="00F51A0A">
        <w:rPr>
          <w:iCs/>
        </w:rPr>
        <w:t>1. Влияние язычества и фольклора на становление архи</w:t>
      </w:r>
      <w:r>
        <w:rPr>
          <w:iCs/>
        </w:rPr>
        <w:t xml:space="preserve">тектуры Западной Европы в эпоху </w:t>
      </w:r>
      <w:r w:rsidRPr="00F51A0A">
        <w:rPr>
          <w:iCs/>
        </w:rPr>
        <w:t xml:space="preserve">Средневековья. </w:t>
      </w:r>
    </w:p>
    <w:p w:rsidR="003A6F68" w:rsidRDefault="003A6F68" w:rsidP="00F51A0A">
      <w:pPr>
        <w:autoSpaceDE w:val="0"/>
        <w:autoSpaceDN w:val="0"/>
        <w:adjustRightInd w:val="0"/>
        <w:ind w:firstLine="709"/>
        <w:jc w:val="both"/>
        <w:rPr>
          <w:iCs/>
        </w:rPr>
      </w:pPr>
      <w:r w:rsidRPr="00F51A0A">
        <w:rPr>
          <w:iCs/>
        </w:rPr>
        <w:t xml:space="preserve">2. Случайность или закономерность появление театрального фарса в </w:t>
      </w:r>
      <w:proofErr w:type="spellStart"/>
      <w:r w:rsidRPr="00F51A0A">
        <w:rPr>
          <w:iCs/>
        </w:rPr>
        <w:t>эпохуСредневековья</w:t>
      </w:r>
      <w:proofErr w:type="spellEnd"/>
      <w:r w:rsidRPr="00F51A0A">
        <w:rPr>
          <w:iCs/>
        </w:rPr>
        <w:t>.</w:t>
      </w:r>
    </w:p>
    <w:p w:rsidR="003A6F68" w:rsidRDefault="003A6F68" w:rsidP="00F51A0A">
      <w:pPr>
        <w:autoSpaceDE w:val="0"/>
        <w:autoSpaceDN w:val="0"/>
        <w:adjustRightInd w:val="0"/>
        <w:ind w:firstLine="709"/>
        <w:jc w:val="both"/>
        <w:rPr>
          <w:iCs/>
        </w:rPr>
      </w:pPr>
      <w:r w:rsidRPr="00F51A0A">
        <w:rPr>
          <w:iCs/>
        </w:rPr>
        <w:t xml:space="preserve"> 3. Значение куртуазной литературы в контексте развития мировой литературы.</w:t>
      </w:r>
    </w:p>
    <w:p w:rsidR="003A6F68" w:rsidRPr="00F51A0A" w:rsidRDefault="003A6F68" w:rsidP="00F51A0A">
      <w:pPr>
        <w:autoSpaceDE w:val="0"/>
        <w:autoSpaceDN w:val="0"/>
        <w:adjustRightInd w:val="0"/>
        <w:jc w:val="both"/>
        <w:rPr>
          <w:iCs/>
        </w:rPr>
      </w:pPr>
      <w:r>
        <w:rPr>
          <w:iCs/>
        </w:rPr>
        <w:t>тестирование</w:t>
      </w:r>
      <w:r w:rsidRPr="00F51A0A">
        <w:rPr>
          <w:iCs/>
        </w:rPr>
        <w:t>, примерные вопросы:</w:t>
      </w:r>
    </w:p>
    <w:p w:rsidR="003A6F68" w:rsidRDefault="003A6F68" w:rsidP="00F51A0A">
      <w:pPr>
        <w:autoSpaceDE w:val="0"/>
        <w:autoSpaceDN w:val="0"/>
        <w:adjustRightInd w:val="0"/>
        <w:jc w:val="both"/>
        <w:rPr>
          <w:iCs/>
        </w:rPr>
      </w:pPr>
      <w:r>
        <w:rPr>
          <w:iCs/>
        </w:rPr>
        <w:t>1. Что означает термин «ренессанс»:</w:t>
      </w:r>
      <w:r w:rsidRPr="00F51A0A">
        <w:rPr>
          <w:iCs/>
        </w:rPr>
        <w:t xml:space="preserve"> 1. творчество 2. вдохновение 3. возрождение </w:t>
      </w:r>
    </w:p>
    <w:p w:rsidR="003A6F68" w:rsidRDefault="003A6F68" w:rsidP="00F51A0A">
      <w:pPr>
        <w:autoSpaceDE w:val="0"/>
        <w:autoSpaceDN w:val="0"/>
        <w:adjustRightInd w:val="0"/>
        <w:jc w:val="both"/>
        <w:rPr>
          <w:iCs/>
        </w:rPr>
      </w:pPr>
      <w:r>
        <w:rPr>
          <w:iCs/>
        </w:rPr>
        <w:t xml:space="preserve">2. Кто из </w:t>
      </w:r>
      <w:r w:rsidRPr="00F51A0A">
        <w:rPr>
          <w:iCs/>
        </w:rPr>
        <w:t>поэтов был увенчан лавровым венком и считается первым художником эпохи Ренессанса</w:t>
      </w:r>
      <w:r>
        <w:rPr>
          <w:iCs/>
        </w:rPr>
        <w:t xml:space="preserve">: 1. </w:t>
      </w:r>
      <w:r w:rsidRPr="00F51A0A">
        <w:rPr>
          <w:iCs/>
        </w:rPr>
        <w:t xml:space="preserve">Данте </w:t>
      </w:r>
      <w:proofErr w:type="spellStart"/>
      <w:r w:rsidRPr="00F51A0A">
        <w:rPr>
          <w:iCs/>
        </w:rPr>
        <w:t>Алигъери</w:t>
      </w:r>
      <w:proofErr w:type="spellEnd"/>
      <w:r w:rsidRPr="00F51A0A">
        <w:rPr>
          <w:iCs/>
        </w:rPr>
        <w:t xml:space="preserve"> 2. Франческо Петрарка 3. Джованни </w:t>
      </w:r>
      <w:proofErr w:type="spellStart"/>
      <w:r w:rsidRPr="00F51A0A">
        <w:rPr>
          <w:iCs/>
        </w:rPr>
        <w:t>Бокаччо</w:t>
      </w:r>
      <w:proofErr w:type="spellEnd"/>
    </w:p>
    <w:p w:rsidR="003A6F68" w:rsidRDefault="003A6F68" w:rsidP="00F51A0A">
      <w:pPr>
        <w:autoSpaceDE w:val="0"/>
        <w:autoSpaceDN w:val="0"/>
        <w:adjustRightInd w:val="0"/>
        <w:jc w:val="both"/>
        <w:rPr>
          <w:iCs/>
        </w:rPr>
      </w:pPr>
      <w:r>
        <w:rPr>
          <w:iCs/>
        </w:rPr>
        <w:t xml:space="preserve">3. Кто из художников </w:t>
      </w:r>
      <w:r w:rsidRPr="00F51A0A">
        <w:rPr>
          <w:iCs/>
        </w:rPr>
        <w:t xml:space="preserve">принадлежит к Северному Возрождению: 1. Ян </w:t>
      </w:r>
      <w:proofErr w:type="spellStart"/>
      <w:r w:rsidRPr="00F51A0A">
        <w:rPr>
          <w:iCs/>
        </w:rPr>
        <w:t>ванЭйк</w:t>
      </w:r>
      <w:proofErr w:type="spellEnd"/>
      <w:r w:rsidRPr="00F51A0A">
        <w:rPr>
          <w:iCs/>
        </w:rPr>
        <w:t>; 2. П</w:t>
      </w:r>
      <w:r>
        <w:rPr>
          <w:iCs/>
        </w:rPr>
        <w:t xml:space="preserve">итер Брейгель; 3. </w:t>
      </w:r>
      <w:proofErr w:type="spellStart"/>
      <w:r>
        <w:rPr>
          <w:iCs/>
        </w:rPr>
        <w:t>Ботичелли</w:t>
      </w:r>
      <w:proofErr w:type="spellEnd"/>
      <w:r>
        <w:rPr>
          <w:iCs/>
        </w:rPr>
        <w:t xml:space="preserve">; 4. </w:t>
      </w:r>
      <w:r w:rsidRPr="00F51A0A">
        <w:rPr>
          <w:iCs/>
        </w:rPr>
        <w:t xml:space="preserve">Альбрехт Дюрер; 5. Тинторетто; 6. Эль Греко </w:t>
      </w:r>
    </w:p>
    <w:p w:rsidR="003A6F68" w:rsidRDefault="003A6F68" w:rsidP="00F51A0A">
      <w:pPr>
        <w:autoSpaceDE w:val="0"/>
        <w:autoSpaceDN w:val="0"/>
        <w:adjustRightInd w:val="0"/>
        <w:jc w:val="both"/>
        <w:rPr>
          <w:iCs/>
        </w:rPr>
      </w:pPr>
      <w:r w:rsidRPr="00F51A0A">
        <w:rPr>
          <w:iCs/>
        </w:rPr>
        <w:t>4. Театр Уильяма Шекспира назывался</w:t>
      </w:r>
      <w:r>
        <w:rPr>
          <w:iCs/>
        </w:rPr>
        <w:t>: 1. «Глобус» 2. «Мир лицедеев» 3. «Тауэр».</w:t>
      </w:r>
    </w:p>
    <w:p w:rsidR="003A6F68" w:rsidRDefault="003A6F68" w:rsidP="00F51A0A">
      <w:pPr>
        <w:autoSpaceDE w:val="0"/>
        <w:autoSpaceDN w:val="0"/>
        <w:adjustRightInd w:val="0"/>
        <w:jc w:val="both"/>
        <w:rPr>
          <w:iCs/>
        </w:rPr>
      </w:pPr>
      <w:r w:rsidRPr="00F51A0A">
        <w:rPr>
          <w:iCs/>
        </w:rPr>
        <w:t xml:space="preserve">5. Какой </w:t>
      </w:r>
      <w:r>
        <w:rPr>
          <w:iCs/>
        </w:rPr>
        <w:t xml:space="preserve">театральный жанр возник в эпоху </w:t>
      </w:r>
      <w:r w:rsidRPr="00F51A0A">
        <w:rPr>
          <w:iCs/>
        </w:rPr>
        <w:t xml:space="preserve">Возрождения: 1. опера 2. оперетта 3. оратория </w:t>
      </w:r>
    </w:p>
    <w:p w:rsidR="003A6F68" w:rsidRDefault="003A6F68" w:rsidP="00F51A0A">
      <w:pPr>
        <w:autoSpaceDE w:val="0"/>
        <w:autoSpaceDN w:val="0"/>
        <w:adjustRightInd w:val="0"/>
        <w:jc w:val="both"/>
        <w:rPr>
          <w:iCs/>
        </w:rPr>
      </w:pPr>
      <w:r w:rsidRPr="00F51A0A">
        <w:rPr>
          <w:iCs/>
        </w:rPr>
        <w:t>6.</w:t>
      </w:r>
      <w:r>
        <w:rPr>
          <w:iCs/>
        </w:rPr>
        <w:t xml:space="preserve"> Утверждение человеческой воли, </w:t>
      </w:r>
      <w:r w:rsidRPr="00F51A0A">
        <w:rPr>
          <w:iCs/>
        </w:rPr>
        <w:t>превознесение человеческих способностей, свойстве</w:t>
      </w:r>
      <w:r>
        <w:rPr>
          <w:iCs/>
        </w:rPr>
        <w:t xml:space="preserve">нные эпохе Ренессанса, - это 1. </w:t>
      </w:r>
      <w:r w:rsidRPr="00F51A0A">
        <w:rPr>
          <w:iCs/>
        </w:rPr>
        <w:t xml:space="preserve">натурализм 2. гуманизм 3. реализм </w:t>
      </w:r>
    </w:p>
    <w:p w:rsidR="003A6F68" w:rsidRDefault="003A6F68" w:rsidP="00F51A0A">
      <w:pPr>
        <w:autoSpaceDE w:val="0"/>
        <w:autoSpaceDN w:val="0"/>
        <w:adjustRightInd w:val="0"/>
        <w:jc w:val="both"/>
        <w:rPr>
          <w:iCs/>
        </w:rPr>
      </w:pPr>
      <w:r w:rsidRPr="00F51A0A">
        <w:rPr>
          <w:iCs/>
        </w:rPr>
        <w:t xml:space="preserve">7. Какое важнейшее свойство для </w:t>
      </w:r>
      <w:proofErr w:type="spellStart"/>
      <w:r w:rsidRPr="00F51A0A">
        <w:rPr>
          <w:iCs/>
        </w:rPr>
        <w:t>мировогоизобразительного</w:t>
      </w:r>
      <w:proofErr w:type="spellEnd"/>
      <w:r w:rsidRPr="00F51A0A">
        <w:rPr>
          <w:iCs/>
        </w:rPr>
        <w:t xml:space="preserve"> искусства впервые применили художник</w:t>
      </w:r>
      <w:r>
        <w:rPr>
          <w:iCs/>
        </w:rPr>
        <w:t xml:space="preserve">и Возрождения 1. перспектива 2. </w:t>
      </w:r>
      <w:r w:rsidRPr="00F51A0A">
        <w:rPr>
          <w:iCs/>
        </w:rPr>
        <w:t xml:space="preserve">пропорциональность 3. движение в статике </w:t>
      </w:r>
    </w:p>
    <w:p w:rsidR="003A6F68" w:rsidRDefault="003A6F68" w:rsidP="00F51A0A">
      <w:pPr>
        <w:autoSpaceDE w:val="0"/>
        <w:autoSpaceDN w:val="0"/>
        <w:adjustRightInd w:val="0"/>
        <w:jc w:val="both"/>
        <w:rPr>
          <w:iCs/>
        </w:rPr>
      </w:pPr>
      <w:r w:rsidRPr="00F51A0A">
        <w:rPr>
          <w:iCs/>
        </w:rPr>
        <w:t>8.</w:t>
      </w:r>
      <w:r>
        <w:rPr>
          <w:iCs/>
        </w:rPr>
        <w:t xml:space="preserve"> Какое произведение принадлежит Микеланджело </w:t>
      </w:r>
      <w:proofErr w:type="spellStart"/>
      <w:r>
        <w:rPr>
          <w:iCs/>
        </w:rPr>
        <w:t>Буонарроти</w:t>
      </w:r>
      <w:proofErr w:type="spellEnd"/>
      <w:r>
        <w:rPr>
          <w:iCs/>
        </w:rPr>
        <w:t>: 1. «Экстаз Святой Терезы» 2. «Юдифь» 3. «</w:t>
      </w:r>
      <w:proofErr w:type="spellStart"/>
      <w:r>
        <w:rPr>
          <w:iCs/>
        </w:rPr>
        <w:t>Пьета</w:t>
      </w:r>
      <w:proofErr w:type="spellEnd"/>
      <w:r>
        <w:rPr>
          <w:iCs/>
        </w:rPr>
        <w:t>»</w:t>
      </w:r>
    </w:p>
    <w:p w:rsidR="003A6F68" w:rsidRPr="008B61B5" w:rsidRDefault="003A6F68" w:rsidP="00F51A0A">
      <w:pPr>
        <w:autoSpaceDE w:val="0"/>
        <w:autoSpaceDN w:val="0"/>
        <w:adjustRightInd w:val="0"/>
        <w:jc w:val="both"/>
        <w:rPr>
          <w:iCs/>
        </w:rPr>
      </w:pPr>
      <w:r>
        <w:rPr>
          <w:iCs/>
        </w:rPr>
        <w:t xml:space="preserve">9. Основная </w:t>
      </w:r>
      <w:r w:rsidRPr="00F51A0A">
        <w:rPr>
          <w:iCs/>
        </w:rPr>
        <w:t>тема творчества Рафаэля: 1. труд 2. гражданский долг и патриотизм 3. материнство</w:t>
      </w:r>
    </w:p>
    <w:p w:rsidR="003A6F68" w:rsidRPr="00F653C4" w:rsidRDefault="003A6F68" w:rsidP="00F653C4">
      <w:pPr>
        <w:autoSpaceDE w:val="0"/>
        <w:autoSpaceDN w:val="0"/>
        <w:adjustRightInd w:val="0"/>
        <w:jc w:val="both"/>
        <w:rPr>
          <w:b/>
          <w:iCs/>
        </w:rPr>
      </w:pPr>
      <w:r w:rsidRPr="00F653C4">
        <w:rPr>
          <w:b/>
          <w:iCs/>
        </w:rPr>
        <w:t>Тема 7. Западноевропейская и российская художественная культура XVII -XVIII веков.</w:t>
      </w:r>
    </w:p>
    <w:p w:rsidR="003A6F68" w:rsidRPr="00F653C4" w:rsidRDefault="003A6F68" w:rsidP="00F653C4">
      <w:pPr>
        <w:autoSpaceDE w:val="0"/>
        <w:autoSpaceDN w:val="0"/>
        <w:adjustRightInd w:val="0"/>
        <w:jc w:val="both"/>
        <w:rPr>
          <w:iCs/>
        </w:rPr>
      </w:pPr>
      <w:r>
        <w:rPr>
          <w:iCs/>
        </w:rPr>
        <w:t>устный опрос</w:t>
      </w:r>
      <w:r w:rsidRPr="00F653C4">
        <w:rPr>
          <w:iCs/>
        </w:rPr>
        <w:t>, примерные вопросы:</w:t>
      </w:r>
    </w:p>
    <w:p w:rsidR="003A6F68" w:rsidRPr="00F653C4" w:rsidRDefault="003A6F68" w:rsidP="00F653C4">
      <w:pPr>
        <w:autoSpaceDE w:val="0"/>
        <w:autoSpaceDN w:val="0"/>
        <w:adjustRightInd w:val="0"/>
        <w:jc w:val="both"/>
        <w:rPr>
          <w:iCs/>
        </w:rPr>
      </w:pPr>
      <w:r w:rsidRPr="00F653C4">
        <w:rPr>
          <w:iCs/>
        </w:rPr>
        <w:t>1. Социально-экономическое развитие Западной Европы и России в XVII-XVIII века и</w:t>
      </w:r>
    </w:p>
    <w:p w:rsidR="003A6F68" w:rsidRDefault="003A6F68" w:rsidP="00F653C4">
      <w:pPr>
        <w:autoSpaceDE w:val="0"/>
        <w:autoSpaceDN w:val="0"/>
        <w:adjustRightInd w:val="0"/>
        <w:jc w:val="both"/>
        <w:rPr>
          <w:iCs/>
        </w:rPr>
      </w:pPr>
      <w:r w:rsidRPr="00F653C4">
        <w:rPr>
          <w:iCs/>
        </w:rPr>
        <w:t xml:space="preserve">обусловленность развития искусства в данной период. </w:t>
      </w:r>
    </w:p>
    <w:p w:rsidR="003A6F68" w:rsidRDefault="003A6F68" w:rsidP="00F653C4">
      <w:pPr>
        <w:autoSpaceDE w:val="0"/>
        <w:autoSpaceDN w:val="0"/>
        <w:adjustRightInd w:val="0"/>
        <w:jc w:val="both"/>
        <w:rPr>
          <w:iCs/>
        </w:rPr>
      </w:pPr>
      <w:r>
        <w:rPr>
          <w:iCs/>
        </w:rPr>
        <w:t xml:space="preserve">2. Определение и обозначение </w:t>
      </w:r>
      <w:r w:rsidRPr="00F653C4">
        <w:rPr>
          <w:iCs/>
        </w:rPr>
        <w:t xml:space="preserve">характерных признаков стилей </w:t>
      </w:r>
      <w:r>
        <w:rPr>
          <w:iCs/>
        </w:rPr>
        <w:t>«барокко», «рококо», «классицизм» и «романтизм»</w:t>
      </w:r>
      <w:r w:rsidRPr="00F653C4">
        <w:rPr>
          <w:iCs/>
        </w:rPr>
        <w:t xml:space="preserve">. </w:t>
      </w:r>
    </w:p>
    <w:p w:rsidR="003A6F68" w:rsidRDefault="003A6F68" w:rsidP="00F653C4">
      <w:pPr>
        <w:autoSpaceDE w:val="0"/>
        <w:autoSpaceDN w:val="0"/>
        <w:adjustRightInd w:val="0"/>
        <w:jc w:val="both"/>
        <w:rPr>
          <w:iCs/>
        </w:rPr>
      </w:pPr>
      <w:r w:rsidRPr="00F653C4">
        <w:rPr>
          <w:iCs/>
        </w:rPr>
        <w:t xml:space="preserve">3. </w:t>
      </w:r>
      <w:proofErr w:type="spellStart"/>
      <w:r w:rsidRPr="00F653C4">
        <w:rPr>
          <w:iCs/>
        </w:rPr>
        <w:t>Яркиепредставители</w:t>
      </w:r>
      <w:proofErr w:type="spellEnd"/>
      <w:r w:rsidRPr="00F653C4">
        <w:rPr>
          <w:iCs/>
        </w:rPr>
        <w:t xml:space="preserve"> искусства XVII-XVIII веков и их произведения.</w:t>
      </w:r>
    </w:p>
    <w:p w:rsidR="003A6F68" w:rsidRPr="00F653C4" w:rsidRDefault="003A6F68" w:rsidP="00F653C4">
      <w:pPr>
        <w:autoSpaceDE w:val="0"/>
        <w:autoSpaceDN w:val="0"/>
        <w:adjustRightInd w:val="0"/>
        <w:jc w:val="both"/>
        <w:rPr>
          <w:b/>
          <w:iCs/>
        </w:rPr>
      </w:pPr>
      <w:r w:rsidRPr="00F653C4">
        <w:rPr>
          <w:b/>
          <w:iCs/>
        </w:rPr>
        <w:t>Тема 8. Художественная культура XIX века: Запад, Российская Империя</w:t>
      </w:r>
    </w:p>
    <w:p w:rsidR="003A6F68" w:rsidRPr="00F653C4" w:rsidRDefault="003A6F68" w:rsidP="00F653C4">
      <w:pPr>
        <w:autoSpaceDE w:val="0"/>
        <w:autoSpaceDN w:val="0"/>
        <w:adjustRightInd w:val="0"/>
        <w:jc w:val="both"/>
        <w:rPr>
          <w:iCs/>
        </w:rPr>
      </w:pPr>
      <w:r>
        <w:rPr>
          <w:iCs/>
        </w:rPr>
        <w:t>домашнее задание</w:t>
      </w:r>
      <w:r w:rsidRPr="00F653C4">
        <w:rPr>
          <w:iCs/>
        </w:rPr>
        <w:t>, примерные вопросы:</w:t>
      </w:r>
    </w:p>
    <w:p w:rsidR="003A6F68" w:rsidRPr="00F653C4" w:rsidRDefault="003A6F68" w:rsidP="00F653C4">
      <w:pPr>
        <w:autoSpaceDE w:val="0"/>
        <w:autoSpaceDN w:val="0"/>
        <w:adjustRightInd w:val="0"/>
        <w:jc w:val="both"/>
        <w:rPr>
          <w:iCs/>
        </w:rPr>
      </w:pPr>
      <w:r>
        <w:rPr>
          <w:iCs/>
        </w:rPr>
        <w:t>Подготовка презентации на тему «</w:t>
      </w:r>
      <w:r w:rsidRPr="00F653C4">
        <w:rPr>
          <w:iCs/>
        </w:rPr>
        <w:t>Шедевры изоб</w:t>
      </w:r>
      <w:r>
        <w:rPr>
          <w:iCs/>
        </w:rPr>
        <w:t>разительного искусства ХIХ века»</w:t>
      </w:r>
    </w:p>
    <w:p w:rsidR="003A6F68" w:rsidRPr="00F653C4" w:rsidRDefault="003A6F68" w:rsidP="00F653C4">
      <w:pPr>
        <w:autoSpaceDE w:val="0"/>
        <w:autoSpaceDN w:val="0"/>
        <w:adjustRightInd w:val="0"/>
        <w:jc w:val="both"/>
        <w:rPr>
          <w:b/>
          <w:iCs/>
        </w:rPr>
      </w:pPr>
      <w:r w:rsidRPr="00F653C4">
        <w:rPr>
          <w:b/>
          <w:iCs/>
        </w:rPr>
        <w:t>Тема 9. Художественная культура XX - XXI веков</w:t>
      </w:r>
    </w:p>
    <w:p w:rsidR="003A6F68" w:rsidRPr="00F653C4" w:rsidRDefault="003A6F68" w:rsidP="00F653C4">
      <w:pPr>
        <w:autoSpaceDE w:val="0"/>
        <w:autoSpaceDN w:val="0"/>
        <w:adjustRightInd w:val="0"/>
        <w:jc w:val="both"/>
        <w:rPr>
          <w:iCs/>
        </w:rPr>
      </w:pPr>
      <w:r w:rsidRPr="00F653C4">
        <w:rPr>
          <w:iCs/>
        </w:rPr>
        <w:t>дискуссия примерные вопросы:</w:t>
      </w:r>
    </w:p>
    <w:p w:rsidR="003A6F68" w:rsidRDefault="003A6F68" w:rsidP="00F653C4">
      <w:pPr>
        <w:autoSpaceDE w:val="0"/>
        <w:autoSpaceDN w:val="0"/>
        <w:adjustRightInd w:val="0"/>
        <w:jc w:val="both"/>
        <w:rPr>
          <w:iCs/>
        </w:rPr>
      </w:pPr>
      <w:r>
        <w:rPr>
          <w:iCs/>
        </w:rPr>
        <w:t xml:space="preserve">1. «Человеческое» </w:t>
      </w:r>
      <w:r w:rsidRPr="00F653C4">
        <w:rPr>
          <w:iCs/>
        </w:rPr>
        <w:t xml:space="preserve">в искусстве XX века. </w:t>
      </w:r>
    </w:p>
    <w:p w:rsidR="003A6F68" w:rsidRPr="00F653C4" w:rsidRDefault="003A6F68" w:rsidP="00F653C4">
      <w:pPr>
        <w:autoSpaceDE w:val="0"/>
        <w:autoSpaceDN w:val="0"/>
        <w:adjustRightInd w:val="0"/>
        <w:jc w:val="both"/>
        <w:rPr>
          <w:iCs/>
        </w:rPr>
      </w:pPr>
      <w:r>
        <w:rPr>
          <w:iCs/>
        </w:rPr>
        <w:t>2. Кинематограф XXI века -</w:t>
      </w:r>
      <w:r w:rsidRPr="00F653C4">
        <w:rPr>
          <w:iCs/>
        </w:rPr>
        <w:t xml:space="preserve"> искусство или шоу-бизнес.</w:t>
      </w:r>
    </w:p>
    <w:p w:rsidR="003A6F68" w:rsidRPr="00A57CBE" w:rsidRDefault="003A6F68" w:rsidP="00A57CBE">
      <w:pPr>
        <w:widowControl w:val="0"/>
        <w:autoSpaceDE w:val="0"/>
        <w:autoSpaceDN w:val="0"/>
        <w:adjustRightInd w:val="0"/>
        <w:jc w:val="both"/>
      </w:pPr>
    </w:p>
    <w:p w:rsidR="003A6F68" w:rsidRPr="00DC11F5" w:rsidRDefault="003A6F68" w:rsidP="00C1129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A6F68" w:rsidRPr="000F0F00" w:rsidRDefault="003A6F68" w:rsidP="00C1129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A6F68" w:rsidRPr="00DC11F5" w:rsidRDefault="003A6F68" w:rsidP="00C11293">
      <w:pPr>
        <w:widowControl w:val="0"/>
        <w:autoSpaceDE w:val="0"/>
        <w:autoSpaceDN w:val="0"/>
        <w:adjustRightInd w:val="0"/>
        <w:ind w:firstLine="708"/>
        <w:rPr>
          <w:b/>
          <w:bCs/>
          <w:i/>
          <w:iCs/>
          <w:highlight w:val="white"/>
        </w:rPr>
      </w:pPr>
    </w:p>
    <w:p w:rsidR="003A6F68" w:rsidRPr="00A57CBE" w:rsidRDefault="003A6F68" w:rsidP="00A57CBE">
      <w:pPr>
        <w:autoSpaceDE w:val="0"/>
        <w:autoSpaceDN w:val="0"/>
        <w:adjustRightInd w:val="0"/>
        <w:ind w:firstLine="720"/>
        <w:jc w:val="both"/>
      </w:pPr>
    </w:p>
    <w:p w:rsidR="003A6F68" w:rsidRPr="00A57CBE" w:rsidRDefault="003A6F68" w:rsidP="00A57CBE">
      <w:pPr>
        <w:autoSpaceDE w:val="0"/>
        <w:autoSpaceDN w:val="0"/>
        <w:adjustRightInd w:val="0"/>
        <w:ind w:firstLine="426"/>
        <w:jc w:val="both"/>
        <w:rPr>
          <w:b/>
          <w:bCs/>
          <w:i/>
          <w:iCs/>
        </w:rPr>
      </w:pPr>
      <w:r w:rsidRPr="00A57CBE">
        <w:rPr>
          <w:b/>
          <w:bCs/>
          <w:i/>
          <w:iCs/>
        </w:rPr>
        <w:t>7. Перечень основной и дополнительной учебной литературы, необходимой для освоения дисциплины (модуля)</w:t>
      </w:r>
    </w:p>
    <w:p w:rsidR="003A6F68" w:rsidRPr="00A57CBE" w:rsidRDefault="003A6F68" w:rsidP="00A57CBE">
      <w:pPr>
        <w:autoSpaceDE w:val="0"/>
        <w:autoSpaceDN w:val="0"/>
        <w:adjustRightInd w:val="0"/>
        <w:ind w:firstLine="426"/>
        <w:jc w:val="both"/>
        <w:rPr>
          <w:b/>
          <w:bCs/>
          <w:i/>
          <w:iCs/>
        </w:rPr>
      </w:pPr>
    </w:p>
    <w:p w:rsidR="003A6F68" w:rsidRPr="008E24FE" w:rsidRDefault="003A6F68" w:rsidP="00A57CBE">
      <w:pPr>
        <w:ind w:left="720"/>
        <w:contextualSpacing/>
        <w:rPr>
          <w:b/>
        </w:rPr>
      </w:pPr>
      <w:r w:rsidRPr="008E24FE">
        <w:rPr>
          <w:b/>
        </w:rPr>
        <w:t>7.1. Основная учебная литература:</w:t>
      </w:r>
    </w:p>
    <w:p w:rsidR="003A6F68" w:rsidRDefault="003A6F68" w:rsidP="00361D60">
      <w:pPr>
        <w:jc w:val="both"/>
      </w:pPr>
      <w:r>
        <w:t>1.</w:t>
      </w:r>
      <w:r>
        <w:tab/>
      </w:r>
      <w:proofErr w:type="spellStart"/>
      <w:r>
        <w:t>АмиржановаА.Ш</w:t>
      </w:r>
      <w:proofErr w:type="spellEnd"/>
      <w:r>
        <w:t xml:space="preserve">. История искусств. Основные закономерности развития искусства Древнего мира и эпохи Средневековья [Электронный ресурс]: учебное пособие / А.Ш. </w:t>
      </w:r>
      <w:proofErr w:type="spellStart"/>
      <w:r>
        <w:t>Амиржанова</w:t>
      </w:r>
      <w:proofErr w:type="spellEnd"/>
      <w:r>
        <w:t>. — Электрон. текстовые данные. — Омск: Омский государственный технический университет, 2017. — 192 c. — 978-5-8149-2549-7. — Режим доступа: http://www.iprbookshop.ru/78434.html</w:t>
      </w:r>
    </w:p>
    <w:p w:rsidR="003A6F68" w:rsidRDefault="003A6F68" w:rsidP="00361D60">
      <w:pPr>
        <w:jc w:val="both"/>
      </w:pPr>
      <w:r>
        <w:t>2.</w:t>
      </w:r>
      <w:r>
        <w:tab/>
      </w:r>
      <w:proofErr w:type="spellStart"/>
      <w:r>
        <w:t>МуртазинаС.А</w:t>
      </w:r>
      <w:proofErr w:type="spellEnd"/>
      <w:r>
        <w:t xml:space="preserve">. История искусства XVII века [Электронный ресурс]: учебное пособие/ С.А. </w:t>
      </w:r>
      <w:proofErr w:type="spellStart"/>
      <w:r>
        <w:t>Муртазина</w:t>
      </w:r>
      <w:proofErr w:type="spellEnd"/>
      <w:r>
        <w:t xml:space="preserve">, В.В. </w:t>
      </w:r>
      <w:proofErr w:type="spellStart"/>
      <w:r>
        <w:t>Хамматова</w:t>
      </w:r>
      <w:proofErr w:type="spellEnd"/>
      <w:r>
        <w:t>— Электрон. текстовые данные.— Казань: Казанский национальный исследовательский технологический университет, 2013.— 116 c.— Режим доступа: http://www.iprbookshop.ru/61973.html.— ЭБС «</w:t>
      </w:r>
      <w:proofErr w:type="spellStart"/>
      <w:r>
        <w:t>IPRbooks</w:t>
      </w:r>
      <w:proofErr w:type="spellEnd"/>
      <w:r>
        <w:t>»</w:t>
      </w:r>
    </w:p>
    <w:p w:rsidR="003A6F68" w:rsidRDefault="003A6F68" w:rsidP="00361D60">
      <w:pPr>
        <w:jc w:val="both"/>
      </w:pPr>
      <w:r>
        <w:t>3.</w:t>
      </w:r>
      <w:r>
        <w:tab/>
        <w:t>История искусства. Том I [Электронный ресурс]/ Л.И. Акимова [и др.].— Электрон. текстовые данные.— М.: Белый город, 2012.— 520 c.— Режим доступа: http://www.iprbookshop.ru/50155.html.— ЭБС «</w:t>
      </w:r>
      <w:proofErr w:type="spellStart"/>
      <w:r>
        <w:t>IPRbooks</w:t>
      </w:r>
      <w:proofErr w:type="spellEnd"/>
      <w:r>
        <w:t>»</w:t>
      </w:r>
    </w:p>
    <w:p w:rsidR="003A6F68" w:rsidRDefault="003A6F68" w:rsidP="00361D60">
      <w:pPr>
        <w:jc w:val="both"/>
      </w:pPr>
      <w:r>
        <w:t>4.</w:t>
      </w:r>
      <w:r>
        <w:tab/>
        <w:t xml:space="preserve">История Искусства. Том II [Электронный ресурс]/ И.Л. </w:t>
      </w:r>
      <w:proofErr w:type="spellStart"/>
      <w:r>
        <w:t>Бусева</w:t>
      </w:r>
      <w:proofErr w:type="spellEnd"/>
      <w:r>
        <w:t>-Давыдова [и др.].— Электрон. текстовые данные.— М.: Белый город, 2013.— 541 c.— Режим доступа: http://www.iprbookshop.ru/51414.html.— ЭБС «</w:t>
      </w:r>
      <w:proofErr w:type="spellStart"/>
      <w:r>
        <w:t>IPRbooks</w:t>
      </w:r>
      <w:proofErr w:type="spellEnd"/>
      <w:r>
        <w:t>»</w:t>
      </w:r>
    </w:p>
    <w:p w:rsidR="003A6F68" w:rsidRDefault="003A6F68" w:rsidP="00361D60">
      <w:pPr>
        <w:jc w:val="both"/>
      </w:pPr>
      <w:r>
        <w:t>5.</w:t>
      </w:r>
      <w:r>
        <w:tab/>
      </w:r>
      <w:proofErr w:type="spellStart"/>
      <w:r>
        <w:t>СадохинА.П</w:t>
      </w:r>
      <w:proofErr w:type="spellEnd"/>
      <w:r>
        <w:t xml:space="preserve">. Мировая художественная культура [Электронный ресурс]: учебное пособие для учащихся средних профессиональных учебных заведений/ </w:t>
      </w:r>
      <w:proofErr w:type="spellStart"/>
      <w:r>
        <w:t>СадохинА.П</w:t>
      </w:r>
      <w:proofErr w:type="spellEnd"/>
      <w:r>
        <w:t>.— Электрон. текстовые данные.— М.: ЮНИТИ-ДАНА, 2012.— 431 c.— Режим доступа: http://www.iprbookshop.ru/8100.— ЭБС «</w:t>
      </w:r>
      <w:proofErr w:type="spellStart"/>
      <w:r>
        <w:t>IPRbooks</w:t>
      </w:r>
      <w:proofErr w:type="spellEnd"/>
      <w:r>
        <w:t>», по паролю</w:t>
      </w:r>
    </w:p>
    <w:p w:rsidR="003A6F68" w:rsidRDefault="003A6F68" w:rsidP="00361D60">
      <w:pPr>
        <w:jc w:val="both"/>
      </w:pPr>
      <w:r>
        <w:t>6.</w:t>
      </w:r>
      <w:r>
        <w:tab/>
        <w:t xml:space="preserve">Толстикова И.И. Мировая культура и искусство [Электронный ресурс]: Учебное пособие / И.И. Толстикова; Науч. ред. А.П. </w:t>
      </w:r>
      <w:proofErr w:type="spellStart"/>
      <w:r>
        <w:t>Садохин</w:t>
      </w:r>
      <w:proofErr w:type="spellEnd"/>
      <w:r>
        <w:t>. - М.: Альфа-М: ИНФРА-М, 2011. - 416 с.- Режим доступа: http://znanium.com/bookread.php?book=226262</w:t>
      </w:r>
    </w:p>
    <w:p w:rsidR="003A6F68" w:rsidRDefault="003A6F68" w:rsidP="00361D60">
      <w:pPr>
        <w:jc w:val="both"/>
        <w:rPr>
          <w:bCs/>
          <w:i/>
        </w:rPr>
      </w:pPr>
      <w:r>
        <w:t>7.</w:t>
      </w:r>
      <w:r>
        <w:tab/>
      </w:r>
      <w:proofErr w:type="spellStart"/>
      <w:r>
        <w:t>ТананаеваЛ.И</w:t>
      </w:r>
      <w:proofErr w:type="spellEnd"/>
      <w:r>
        <w:t xml:space="preserve">. О маньеризме и барокко. Очерки искусства Центрально-Восточной Европы и Латинской Америки конца ХVI–XVII века [Электронный ресурс] / Л.И.                       </w:t>
      </w:r>
      <w:proofErr w:type="spellStart"/>
      <w:r>
        <w:t>Тананаева</w:t>
      </w:r>
      <w:proofErr w:type="spellEnd"/>
      <w:r>
        <w:t>. — Электрон. текстовые данные. — М.: Прогресс-Традиция, 2013. — 704 c. — 978-5-89826-410-9. — Режим доступа: http://www.iprbookshop.ru/27861.html</w:t>
      </w:r>
    </w:p>
    <w:p w:rsidR="003A6F68" w:rsidRDefault="003A6F68" w:rsidP="00361D60">
      <w:pPr>
        <w:jc w:val="both"/>
        <w:rPr>
          <w:bCs/>
          <w:i/>
        </w:rPr>
      </w:pPr>
    </w:p>
    <w:p w:rsidR="003A6F68" w:rsidRPr="008E24FE" w:rsidRDefault="003A6F68" w:rsidP="00361D60">
      <w:pPr>
        <w:jc w:val="both"/>
        <w:rPr>
          <w:b/>
          <w:bCs/>
        </w:rPr>
      </w:pPr>
      <w:r w:rsidRPr="008E24FE">
        <w:rPr>
          <w:b/>
          <w:bCs/>
        </w:rPr>
        <w:t>7.2.  Дополнительная учебная литература</w:t>
      </w:r>
    </w:p>
    <w:p w:rsidR="003A6F68" w:rsidRPr="00361D60" w:rsidRDefault="003A6F68" w:rsidP="00361D60">
      <w:pPr>
        <w:jc w:val="both"/>
        <w:rPr>
          <w:i/>
        </w:rPr>
      </w:pPr>
      <w:r w:rsidRPr="00361D60">
        <w:t>1</w:t>
      </w:r>
      <w:r w:rsidRPr="00361D60">
        <w:rPr>
          <w:i/>
        </w:rPr>
        <w:t xml:space="preserve">. </w:t>
      </w:r>
      <w:proofErr w:type="spellStart"/>
      <w:r w:rsidRPr="00361D60">
        <w:rPr>
          <w:color w:val="000000"/>
          <w:shd w:val="clear" w:color="auto" w:fill="FCFCFC"/>
        </w:rPr>
        <w:t>АмиржановаА.Ш</w:t>
      </w:r>
      <w:proofErr w:type="spellEnd"/>
      <w:r w:rsidRPr="00361D60">
        <w:rPr>
          <w:color w:val="000000"/>
          <w:shd w:val="clear" w:color="auto" w:fill="FCFCFC"/>
        </w:rPr>
        <w:t xml:space="preserve">. История искусств. Основные закономерности развития искусства Древнего мира и эпохи Средневековья [Электронный ресурс] : учебное пособие / А.Ш. </w:t>
      </w:r>
      <w:proofErr w:type="spellStart"/>
      <w:r w:rsidRPr="00361D60">
        <w:rPr>
          <w:color w:val="000000"/>
          <w:shd w:val="clear" w:color="auto" w:fill="FCFCFC"/>
        </w:rPr>
        <w:t>Амиржанова</w:t>
      </w:r>
      <w:proofErr w:type="spellEnd"/>
      <w:r w:rsidRPr="00361D60">
        <w:rPr>
          <w:color w:val="000000"/>
          <w:shd w:val="clear" w:color="auto" w:fill="FCFCFC"/>
        </w:rPr>
        <w:t>. — Электрон. текстовые данные. — Омск: Омский государственный технический университет, 2017. — 192 c. — 978-5-8149-2549-7. — Режим доступа: http://www.iprbookshop.ru/78434.html</w:t>
      </w:r>
    </w:p>
    <w:p w:rsidR="003A6F68" w:rsidRPr="00361D60" w:rsidRDefault="003A6F68" w:rsidP="00361D60">
      <w:pPr>
        <w:shd w:val="clear" w:color="auto" w:fill="FCFCFC"/>
        <w:tabs>
          <w:tab w:val="left" w:pos="284"/>
        </w:tabs>
        <w:jc w:val="both"/>
        <w:rPr>
          <w:shd w:val="clear" w:color="auto" w:fill="FCFCFC"/>
        </w:rPr>
      </w:pPr>
      <w:r w:rsidRPr="00361D60">
        <w:rPr>
          <w:shd w:val="clear" w:color="auto" w:fill="FCFCFC"/>
        </w:rPr>
        <w:t xml:space="preserve">2.Гаврилин К.Н. Искусство раннего Рима и Южной Этрурии эпохи расцвета (VI–V вв. до н. э.) по материалам </w:t>
      </w:r>
      <w:proofErr w:type="spellStart"/>
      <w:r w:rsidRPr="00361D60">
        <w:rPr>
          <w:shd w:val="clear" w:color="auto" w:fill="FCFCFC"/>
        </w:rPr>
        <w:t>коропластики</w:t>
      </w:r>
      <w:proofErr w:type="spellEnd"/>
      <w:r w:rsidRPr="00361D60">
        <w:rPr>
          <w:shd w:val="clear" w:color="auto" w:fill="FCFCFC"/>
        </w:rPr>
        <w:t xml:space="preserve"> [Электронный ресурс] / К.Н. Гаврилин. — Электрон. текстовые </w:t>
      </w:r>
      <w:r>
        <w:rPr>
          <w:shd w:val="clear" w:color="auto" w:fill="FCFCFC"/>
        </w:rPr>
        <w:t>данные. — М.</w:t>
      </w:r>
      <w:r w:rsidRPr="00361D60">
        <w:rPr>
          <w:shd w:val="clear" w:color="auto" w:fill="FCFCFC"/>
        </w:rPr>
        <w:t xml:space="preserve">: Прогресс-Традиция, 2015. — 240 c. — 978-5-89826-421-5. — Режим доступа: </w:t>
      </w:r>
      <w:hyperlink r:id="rId7" w:history="1">
        <w:r w:rsidRPr="00361D60">
          <w:rPr>
            <w:u w:val="single"/>
            <w:shd w:val="clear" w:color="auto" w:fill="FCFCFC"/>
          </w:rPr>
          <w:t>http://www.iprbookshop.ru/27903.html</w:t>
        </w:r>
      </w:hyperlink>
    </w:p>
    <w:p w:rsidR="003A6F68" w:rsidRPr="00361D60" w:rsidRDefault="003A6F68" w:rsidP="00361D60">
      <w:pPr>
        <w:jc w:val="both"/>
        <w:rPr>
          <w:shd w:val="clear" w:color="auto" w:fill="FCFCFC"/>
        </w:rPr>
      </w:pPr>
      <w:r w:rsidRPr="00361D60">
        <w:rPr>
          <w:shd w:val="clear" w:color="auto" w:fill="FCFCFC"/>
        </w:rPr>
        <w:t xml:space="preserve">3. </w:t>
      </w:r>
      <w:proofErr w:type="spellStart"/>
      <w:r w:rsidRPr="00361D60">
        <w:rPr>
          <w:shd w:val="clear" w:color="auto" w:fill="FCFCFC"/>
        </w:rPr>
        <w:t>МуртазинаС.А</w:t>
      </w:r>
      <w:proofErr w:type="spellEnd"/>
      <w:r w:rsidRPr="00361D60">
        <w:rPr>
          <w:shd w:val="clear" w:color="auto" w:fill="FCFCFC"/>
        </w:rPr>
        <w:t xml:space="preserve">. История искусства XVII века [Электронный ресурс] : учебное пособие / С.А. </w:t>
      </w:r>
      <w:proofErr w:type="spellStart"/>
      <w:r w:rsidRPr="00361D60">
        <w:rPr>
          <w:shd w:val="clear" w:color="auto" w:fill="FCFCFC"/>
        </w:rPr>
        <w:t>Муртазина</w:t>
      </w:r>
      <w:proofErr w:type="spellEnd"/>
      <w:r w:rsidRPr="00361D60">
        <w:rPr>
          <w:shd w:val="clear" w:color="auto" w:fill="FCFCFC"/>
        </w:rPr>
        <w:t xml:space="preserve">, В.В. </w:t>
      </w:r>
      <w:proofErr w:type="spellStart"/>
      <w:r w:rsidRPr="00361D60">
        <w:rPr>
          <w:shd w:val="clear" w:color="auto" w:fill="FCFCFC"/>
        </w:rPr>
        <w:t>Хамматова</w:t>
      </w:r>
      <w:proofErr w:type="spellEnd"/>
      <w:r w:rsidRPr="00361D60">
        <w:rPr>
          <w:shd w:val="clear" w:color="auto" w:fill="FCFCFC"/>
        </w:rPr>
        <w:t xml:space="preserve">. — Электрон. текстовые данные. — Казань: Казанский национальный исследовательский технологический университет, 2013. — 116 c. — 978-5-7882-1370-5. — Режим доступа: </w:t>
      </w:r>
      <w:hyperlink r:id="rId8" w:history="1">
        <w:r w:rsidRPr="00361D60">
          <w:rPr>
            <w:u w:val="single"/>
            <w:shd w:val="clear" w:color="auto" w:fill="FCFCFC"/>
          </w:rPr>
          <w:t>http://www.iprbookshop.ru/61973.html</w:t>
        </w:r>
      </w:hyperlink>
    </w:p>
    <w:p w:rsidR="003A6F68" w:rsidRPr="00361D60" w:rsidRDefault="003A6F68" w:rsidP="00361D60">
      <w:pPr>
        <w:jc w:val="both"/>
        <w:rPr>
          <w:color w:val="000000"/>
          <w:shd w:val="clear" w:color="auto" w:fill="FCFCFC"/>
        </w:rPr>
      </w:pPr>
      <w:r w:rsidRPr="00361D60">
        <w:rPr>
          <w:shd w:val="clear" w:color="auto" w:fill="FCFCFC"/>
        </w:rPr>
        <w:t xml:space="preserve">4. </w:t>
      </w:r>
      <w:proofErr w:type="spellStart"/>
      <w:r w:rsidRPr="00361D60">
        <w:rPr>
          <w:shd w:val="clear" w:color="auto" w:fill="FCFCFC"/>
        </w:rPr>
        <w:t>ТананаеваЛ.И</w:t>
      </w:r>
      <w:proofErr w:type="spellEnd"/>
      <w:r w:rsidRPr="00361D60">
        <w:rPr>
          <w:shd w:val="clear" w:color="auto" w:fill="FCFCFC"/>
        </w:rPr>
        <w:t xml:space="preserve">. О маньеризме и барокко. Очерки искусства Центрально-Восточной Европы и Латинской Америки конца ХVI–XVII века [Электронный ресурс] / Л.И.                       </w:t>
      </w:r>
      <w:proofErr w:type="spellStart"/>
      <w:r w:rsidRPr="00361D60">
        <w:rPr>
          <w:shd w:val="clear" w:color="auto" w:fill="FCFCFC"/>
        </w:rPr>
        <w:t>Тананаева</w:t>
      </w:r>
      <w:proofErr w:type="spellEnd"/>
      <w:r w:rsidRPr="00361D60">
        <w:rPr>
          <w:shd w:val="clear" w:color="auto" w:fill="FCFCFC"/>
        </w:rPr>
        <w:t>. — Электрон. текстовые данные. —</w:t>
      </w:r>
      <w:r>
        <w:rPr>
          <w:color w:val="000000"/>
          <w:shd w:val="clear" w:color="auto" w:fill="FCFCFC"/>
        </w:rPr>
        <w:t xml:space="preserve"> М.</w:t>
      </w:r>
      <w:r w:rsidRPr="00361D60">
        <w:rPr>
          <w:color w:val="000000"/>
          <w:shd w:val="clear" w:color="auto" w:fill="FCFCFC"/>
        </w:rPr>
        <w:t>: Прогресс-Традиция, 2013. — 704 c. — 978-5-89826-410-9. — Режим доступа: http://www.iprbookshop.ru/27861.html</w:t>
      </w:r>
    </w:p>
    <w:p w:rsidR="003A6F68" w:rsidRPr="00361D60" w:rsidRDefault="003A6F68" w:rsidP="00361D60">
      <w:pPr>
        <w:shd w:val="clear" w:color="auto" w:fill="FCFCFC"/>
        <w:tabs>
          <w:tab w:val="left" w:pos="284"/>
        </w:tabs>
        <w:jc w:val="both"/>
        <w:rPr>
          <w:shd w:val="clear" w:color="auto" w:fill="FCFCFC"/>
        </w:rPr>
      </w:pPr>
      <w:r w:rsidRPr="00361D60">
        <w:rPr>
          <w:shd w:val="clear" w:color="auto" w:fill="FCFCFC"/>
        </w:rPr>
        <w:t xml:space="preserve">5. </w:t>
      </w:r>
      <w:proofErr w:type="spellStart"/>
      <w:r w:rsidRPr="00361D60">
        <w:rPr>
          <w:shd w:val="clear" w:color="auto" w:fill="FCFCFC"/>
        </w:rPr>
        <w:t>ТурчинВ.С</w:t>
      </w:r>
      <w:proofErr w:type="spellEnd"/>
      <w:r w:rsidRPr="00361D60">
        <w:rPr>
          <w:shd w:val="clear" w:color="auto" w:fill="FCFCFC"/>
        </w:rPr>
        <w:t xml:space="preserve">. От романтизма к авангарду. Лица. Образы. Эпоха. Том 2 [Электронный ресурс] / В.С. </w:t>
      </w:r>
      <w:proofErr w:type="spellStart"/>
      <w:r w:rsidRPr="00361D60">
        <w:rPr>
          <w:shd w:val="clear" w:color="auto" w:fill="FCFCFC"/>
        </w:rPr>
        <w:t>Турчин</w:t>
      </w:r>
      <w:proofErr w:type="spellEnd"/>
      <w:r w:rsidRPr="00361D60">
        <w:rPr>
          <w:shd w:val="clear" w:color="auto" w:fill="FCFCFC"/>
        </w:rPr>
        <w:t>. — Э</w:t>
      </w:r>
      <w:r>
        <w:rPr>
          <w:shd w:val="clear" w:color="auto" w:fill="FCFCFC"/>
        </w:rPr>
        <w:t>лектрон. текстовые данные. — М.</w:t>
      </w:r>
      <w:r w:rsidRPr="00361D60">
        <w:rPr>
          <w:shd w:val="clear" w:color="auto" w:fill="FCFCFC"/>
        </w:rPr>
        <w:t xml:space="preserve">: Прогресс-Традиция, 2016. — 464 c. — 978-5-89826-488-8. — Режим доступа: </w:t>
      </w:r>
      <w:hyperlink r:id="rId9" w:history="1">
        <w:r w:rsidRPr="00361D60">
          <w:rPr>
            <w:u w:val="single"/>
            <w:shd w:val="clear" w:color="auto" w:fill="FCFCFC"/>
          </w:rPr>
          <w:t>http://www.iprbookshop.ru/65074.html</w:t>
        </w:r>
      </w:hyperlink>
    </w:p>
    <w:p w:rsidR="003A6F68" w:rsidRPr="00361D60" w:rsidRDefault="003A6F68" w:rsidP="00361D60">
      <w:pPr>
        <w:jc w:val="both"/>
        <w:rPr>
          <w:shd w:val="clear" w:color="auto" w:fill="FCFCFC"/>
        </w:rPr>
      </w:pPr>
      <w:r w:rsidRPr="00361D60">
        <w:rPr>
          <w:shd w:val="clear" w:color="auto" w:fill="FCFCFC"/>
        </w:rPr>
        <w:t xml:space="preserve">6. </w:t>
      </w:r>
      <w:proofErr w:type="spellStart"/>
      <w:r w:rsidRPr="00361D60">
        <w:rPr>
          <w:shd w:val="clear" w:color="auto" w:fill="FCFCFC"/>
        </w:rPr>
        <w:t>ТурчинВ.С</w:t>
      </w:r>
      <w:proofErr w:type="spellEnd"/>
      <w:r w:rsidRPr="00361D60">
        <w:rPr>
          <w:shd w:val="clear" w:color="auto" w:fill="FCFCFC"/>
        </w:rPr>
        <w:t xml:space="preserve">. От романтизма к авангарду. Лица. Образы. Эпоха. Том 1 [Электронный ресурс] / В.С. </w:t>
      </w:r>
      <w:proofErr w:type="spellStart"/>
      <w:r w:rsidRPr="00361D60">
        <w:rPr>
          <w:shd w:val="clear" w:color="auto" w:fill="FCFCFC"/>
        </w:rPr>
        <w:t>Турчин</w:t>
      </w:r>
      <w:proofErr w:type="spellEnd"/>
      <w:r w:rsidRPr="00361D60">
        <w:rPr>
          <w:shd w:val="clear" w:color="auto" w:fill="FCFCFC"/>
        </w:rPr>
        <w:t xml:space="preserve">. — Электрон. текстовые данные. — </w:t>
      </w:r>
      <w:r>
        <w:rPr>
          <w:shd w:val="clear" w:color="auto" w:fill="FCFCFC"/>
        </w:rPr>
        <w:t>М.</w:t>
      </w:r>
      <w:r w:rsidRPr="00361D60">
        <w:rPr>
          <w:shd w:val="clear" w:color="auto" w:fill="FCFCFC"/>
        </w:rPr>
        <w:t xml:space="preserve">: Прогресс-Традиция, 2016. — 639 c. — 978-5-89826-487-1. — Режим доступа: </w:t>
      </w:r>
      <w:hyperlink r:id="rId10" w:history="1">
        <w:r w:rsidRPr="00361D60">
          <w:rPr>
            <w:u w:val="single"/>
            <w:shd w:val="clear" w:color="auto" w:fill="FCFCFC"/>
          </w:rPr>
          <w:t>http://www.iprbookshop.ru/65073.html</w:t>
        </w:r>
      </w:hyperlink>
    </w:p>
    <w:p w:rsidR="003A6F68" w:rsidRPr="008E24FE" w:rsidRDefault="003A6F68" w:rsidP="00AC794B">
      <w:pPr>
        <w:tabs>
          <w:tab w:val="left" w:pos="1701"/>
        </w:tabs>
        <w:spacing w:before="240"/>
        <w:rPr>
          <w:b/>
        </w:rPr>
      </w:pPr>
      <w:r w:rsidRPr="008E24FE">
        <w:rPr>
          <w:b/>
        </w:rPr>
        <w:t>7.3.Периодические издания</w:t>
      </w:r>
    </w:p>
    <w:p w:rsidR="003A6F68" w:rsidRPr="00AC794B" w:rsidRDefault="003A6F68" w:rsidP="00AC794B">
      <w:pPr>
        <w:widowControl w:val="0"/>
        <w:tabs>
          <w:tab w:val="left" w:pos="1701"/>
        </w:tabs>
        <w:autoSpaceDE w:val="0"/>
        <w:autoSpaceDN w:val="0"/>
        <w:adjustRightInd w:val="0"/>
        <w:contextualSpacing/>
        <w:jc w:val="both"/>
      </w:pPr>
      <w:r w:rsidRPr="00AC794B">
        <w:rPr>
          <w:color w:val="000000"/>
        </w:rPr>
        <w:t xml:space="preserve">1. </w:t>
      </w:r>
      <w:hyperlink r:id="rId11" w:tgtFrame="_blank" w:history="1">
        <w:r w:rsidRPr="00AC794B">
          <w:rPr>
            <w:color w:val="000000"/>
            <w:u w:val="single"/>
          </w:rPr>
          <w:t>В мире науки и искусства: вопросы филологии, искусствоведения и культурологии</w:t>
        </w:r>
      </w:hyperlink>
      <w:r w:rsidRPr="00AC794B">
        <w:t xml:space="preserve"> Издательство: Сибирская академическая книга. Год основания: 2011. - Режим доступа: http://www.iprbookshop.ru/29715.— ЭБС «</w:t>
      </w:r>
      <w:proofErr w:type="spellStart"/>
      <w:r w:rsidRPr="00AC794B">
        <w:t>IPRbooks</w:t>
      </w:r>
      <w:proofErr w:type="spellEnd"/>
      <w:r w:rsidRPr="00AC794B">
        <w:t>», по паролю\</w:t>
      </w:r>
    </w:p>
    <w:p w:rsidR="003A6F68" w:rsidRPr="00AC794B" w:rsidRDefault="003A6F68" w:rsidP="00AC794B">
      <w:pPr>
        <w:jc w:val="both"/>
      </w:pPr>
      <w:r w:rsidRPr="00AC794B">
        <w:t xml:space="preserve"> 2. Искусство. Издательство: Искусство. Год основания 1933. – Режим доступа:   </w:t>
      </w:r>
    </w:p>
    <w:p w:rsidR="003A6F68" w:rsidRPr="00AC794B" w:rsidRDefault="00D551E0" w:rsidP="00AC794B">
      <w:pPr>
        <w:jc w:val="both"/>
      </w:pPr>
      <w:hyperlink r:id="rId12" w:history="1">
        <w:r w:rsidR="003A6F68" w:rsidRPr="00AC794B">
          <w:rPr>
            <w:u w:val="single"/>
          </w:rPr>
          <w:t>http://www.iprbookshop.ru/44444.html</w:t>
        </w:r>
      </w:hyperlink>
      <w:r w:rsidR="003A6F68" w:rsidRPr="00AC794B">
        <w:rPr>
          <w:u w:val="single"/>
        </w:rPr>
        <w:t>. -</w:t>
      </w:r>
      <w:r w:rsidR="003A6F68" w:rsidRPr="00AC794B">
        <w:t>ЭБС «</w:t>
      </w:r>
      <w:proofErr w:type="spellStart"/>
      <w:r w:rsidR="003A6F68" w:rsidRPr="00AC794B">
        <w:t>IPRbooks</w:t>
      </w:r>
      <w:proofErr w:type="spellEnd"/>
      <w:r w:rsidR="003A6F68" w:rsidRPr="00AC794B">
        <w:t>», по паролю ЭБС</w:t>
      </w:r>
    </w:p>
    <w:p w:rsidR="003A6F68" w:rsidRPr="00AC794B" w:rsidRDefault="003A6F68" w:rsidP="00AC794B">
      <w:pPr>
        <w:jc w:val="both"/>
      </w:pPr>
      <w:r w:rsidRPr="00AC794B">
        <w:t>3. Культурология. Дайджест. Серия Теория и история культуры. Год основания 1997. – Режим доступа: http://www.iprbookshop.ru/23237.html</w:t>
      </w:r>
    </w:p>
    <w:p w:rsidR="003A6F68" w:rsidRPr="00A57CBE" w:rsidRDefault="003A6F68" w:rsidP="00A57CBE"/>
    <w:p w:rsidR="003A6F68" w:rsidRPr="00A57CBE" w:rsidRDefault="003A6F68" w:rsidP="00A57CBE">
      <w:pPr>
        <w:ind w:left="360"/>
        <w:jc w:val="both"/>
      </w:pPr>
      <w:r w:rsidRPr="00A57CBE">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3A6F68" w:rsidRPr="00A57CBE" w:rsidRDefault="003A6F68" w:rsidP="00A57CBE">
      <w:pPr>
        <w:widowControl w:val="0"/>
        <w:numPr>
          <w:ilvl w:val="0"/>
          <w:numId w:val="12"/>
        </w:numPr>
        <w:autoSpaceDE w:val="0"/>
        <w:autoSpaceDN w:val="0"/>
        <w:adjustRightInd w:val="0"/>
        <w:contextualSpacing/>
      </w:pPr>
      <w:r w:rsidRPr="00A57CBE">
        <w:t xml:space="preserve">www.gumer.info  -  электронная   библиотека   </w:t>
      </w:r>
      <w:proofErr w:type="spellStart"/>
      <w:r w:rsidRPr="00A57CBE">
        <w:t>Гумер</w:t>
      </w:r>
      <w:proofErr w:type="spellEnd"/>
      <w:r w:rsidRPr="00A57CBE">
        <w:t xml:space="preserve">. </w:t>
      </w:r>
    </w:p>
    <w:p w:rsidR="003A6F68" w:rsidRPr="00A57CBE" w:rsidRDefault="003A6F68" w:rsidP="00A57CBE">
      <w:pPr>
        <w:widowControl w:val="0"/>
        <w:numPr>
          <w:ilvl w:val="0"/>
          <w:numId w:val="12"/>
        </w:numPr>
        <w:autoSpaceDE w:val="0"/>
        <w:autoSpaceDN w:val="0"/>
        <w:adjustRightInd w:val="0"/>
        <w:contextualSpacing/>
      </w:pPr>
      <w:r w:rsidRPr="00A57CBE">
        <w:t>www.zipsites.ru –бесплатная электронная Интернет библиотека.</w:t>
      </w:r>
    </w:p>
    <w:p w:rsidR="003A6F68" w:rsidRPr="00A57CBE" w:rsidRDefault="003A6F68" w:rsidP="00A57CBE">
      <w:pPr>
        <w:widowControl w:val="0"/>
        <w:numPr>
          <w:ilvl w:val="0"/>
          <w:numId w:val="12"/>
        </w:numPr>
        <w:autoSpaceDE w:val="0"/>
        <w:autoSpaceDN w:val="0"/>
        <w:adjustRightInd w:val="0"/>
        <w:contextualSpacing/>
      </w:pPr>
      <w:r w:rsidRPr="00A57CBE">
        <w:t xml:space="preserve">www.elibraru.ru- бесплатная электронная Интернет библиотека. </w:t>
      </w:r>
    </w:p>
    <w:p w:rsidR="003A6F68" w:rsidRPr="00A57CBE" w:rsidRDefault="003A6F68" w:rsidP="00A57CBE">
      <w:pPr>
        <w:widowControl w:val="0"/>
        <w:numPr>
          <w:ilvl w:val="0"/>
          <w:numId w:val="12"/>
        </w:numPr>
        <w:autoSpaceDE w:val="0"/>
        <w:autoSpaceDN w:val="0"/>
        <w:adjustRightInd w:val="0"/>
        <w:contextualSpacing/>
      </w:pPr>
      <w:r w:rsidRPr="00A57CBE">
        <w:t>www.big.libraru.info  -  большая  электронная библиотека</w:t>
      </w:r>
    </w:p>
    <w:p w:rsidR="003A6F68" w:rsidRPr="00A57CBE" w:rsidRDefault="003A6F68" w:rsidP="00A57CBE">
      <w:pPr>
        <w:ind w:left="720"/>
        <w:contextualSpacing/>
        <w:rPr>
          <w:b/>
          <w:i/>
        </w:rPr>
      </w:pPr>
    </w:p>
    <w:p w:rsidR="003A6F68" w:rsidRPr="00A57CBE" w:rsidRDefault="003A6F68" w:rsidP="00A57CBE">
      <w:pPr>
        <w:ind w:left="709" w:firstLine="142"/>
        <w:jc w:val="both"/>
        <w:rPr>
          <w:b/>
          <w:i/>
        </w:rPr>
      </w:pPr>
      <w:r w:rsidRPr="00A57CBE">
        <w:rPr>
          <w:b/>
          <w:i/>
        </w:rPr>
        <w:t>9. Методические указания для обучающихся по освоению  дисциплины (модуля)</w:t>
      </w:r>
    </w:p>
    <w:p w:rsidR="003A6F68" w:rsidRPr="00A57CBE" w:rsidRDefault="003A6F68" w:rsidP="00A57CBE">
      <w:pPr>
        <w:ind w:firstLine="720"/>
        <w:jc w:val="both"/>
      </w:pPr>
      <w:r w:rsidRPr="00A57CBE">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A6F68" w:rsidRPr="00A57CBE" w:rsidRDefault="003A6F68" w:rsidP="00A57CBE">
      <w:pPr>
        <w:ind w:firstLine="720"/>
        <w:jc w:val="both"/>
      </w:pPr>
      <w:r w:rsidRPr="00A57CBE">
        <w:t>Самостоятельная работа студентов складывается из следующих составляющих:</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rsidRPr="00A57CBE">
        <w:t>работа с основной и дополнительной литературой, с материалами интернета и конспектами лекций;</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t>внеаудиторная подготовка к выполнению</w:t>
      </w:r>
      <w:r w:rsidRPr="00A57CBE">
        <w:t xml:space="preserve"> докладов, </w:t>
      </w:r>
      <w:r>
        <w:t xml:space="preserve">презентаций, </w:t>
      </w:r>
      <w:r w:rsidRPr="00A57CBE">
        <w:t>рефератов;</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rsidRPr="00A57CBE">
        <w:t>выполнение самостоятельных практических работ;</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t xml:space="preserve">подготовка к экзаменам (зачетам) </w:t>
      </w:r>
      <w:r w:rsidRPr="00A57CBE">
        <w:t>непосредственно перед ними.</w:t>
      </w:r>
    </w:p>
    <w:p w:rsidR="003A6F68" w:rsidRPr="00A57CBE" w:rsidRDefault="003A6F68" w:rsidP="00A57CBE">
      <w:pPr>
        <w:ind w:firstLine="720"/>
        <w:jc w:val="both"/>
      </w:pPr>
      <w:r w:rsidRPr="00A57CB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3A6F68" w:rsidRPr="00A57CBE" w:rsidRDefault="003A6F68" w:rsidP="00A57CBE">
      <w:pPr>
        <w:ind w:firstLine="720"/>
        <w:jc w:val="both"/>
      </w:pPr>
      <w:r w:rsidRPr="00A57CBE">
        <w:t>При выполнении докладов, информационных</w:t>
      </w:r>
      <w:r>
        <w:t xml:space="preserve">, исследовательских проектов </w:t>
      </w:r>
      <w:r w:rsidRPr="00A57CBE">
        <w:t>особое внимание следует обращать на подбор источников информации и методику работы с ними.</w:t>
      </w:r>
    </w:p>
    <w:p w:rsidR="003A6F68" w:rsidRPr="00A57CBE" w:rsidRDefault="003A6F68" w:rsidP="00A57CBE">
      <w:pPr>
        <w:ind w:firstLine="720"/>
        <w:jc w:val="both"/>
      </w:pPr>
      <w:r>
        <w:t xml:space="preserve">Для успешной сдачи </w:t>
      </w:r>
      <w:proofErr w:type="spellStart"/>
      <w:r>
        <w:t>зачета</w:t>
      </w:r>
      <w:r w:rsidRPr="00A57CBE">
        <w:t>рекомендуется</w:t>
      </w:r>
      <w:proofErr w:type="spellEnd"/>
      <w:r w:rsidRPr="00A57CBE">
        <w:t xml:space="preserve"> соблюдать следующие правила:</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t>Подготовка к зачету</w:t>
      </w:r>
      <w:r w:rsidRPr="00A57CBE">
        <w:t xml:space="preserve"> должна проводиться систематически, в течение всего семестра.</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rsidRPr="00A57CBE">
        <w:t xml:space="preserve">Интенсивная подготовка должна начаться не позднее, чем за месяц до экзамена. </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rsidRPr="00A57CB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A6F68" w:rsidRPr="00A57CBE" w:rsidRDefault="003A6F68" w:rsidP="00A57CBE">
      <w:pPr>
        <w:ind w:firstLine="720"/>
        <w:jc w:val="both"/>
      </w:pPr>
      <w:r>
        <w:t>На зачете</w:t>
      </w:r>
      <w:r w:rsidRPr="00A57CBE">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A6F68" w:rsidRPr="00A57CBE" w:rsidRDefault="003A6F68" w:rsidP="00A57CBE">
      <w:pPr>
        <w:ind w:firstLine="720"/>
        <w:jc w:val="both"/>
      </w:pPr>
      <w:r w:rsidRPr="00A57CB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A6F68" w:rsidRPr="00A57CBE" w:rsidRDefault="003A6F68" w:rsidP="00A57CBE">
      <w:pPr>
        <w:ind w:firstLine="720"/>
        <w:jc w:val="both"/>
        <w:rPr>
          <w:b/>
          <w:bCs/>
        </w:rPr>
      </w:pPr>
      <w:r w:rsidRPr="00A57CBE">
        <w:t>Подробные методич</w:t>
      </w:r>
      <w:r>
        <w:t xml:space="preserve">еские указания для обучающихся см. в </w:t>
      </w:r>
      <w:r w:rsidRPr="00A57CBE">
        <w:t>учебно-методическом пособии</w:t>
      </w:r>
      <w:r>
        <w:t>:</w:t>
      </w:r>
      <w:r w:rsidRPr="00A57CBE">
        <w:t xml:space="preserve"> Дементьева Ю.В., Павлова С.А. </w:t>
      </w:r>
      <w:r w:rsidRPr="008E24FE">
        <w:t>«</w:t>
      </w:r>
      <w:r w:rsidRPr="008E24FE">
        <w:rPr>
          <w:bCs/>
          <w:iCs/>
        </w:rPr>
        <w:t>Методические указания по освоению дисциплин для обучающихся по программам высшего образования» -</w:t>
      </w:r>
      <w:r w:rsidRPr="008E24FE">
        <w:rPr>
          <w:bCs/>
        </w:rPr>
        <w:t>размещено в электронной информационно-образовательной среде вуза.</w:t>
      </w:r>
    </w:p>
    <w:p w:rsidR="003A6F68" w:rsidRPr="00A57CBE" w:rsidRDefault="003A6F68" w:rsidP="00A57CBE"/>
    <w:p w:rsidR="003A6F68" w:rsidRPr="00A57CBE" w:rsidRDefault="003A6F68" w:rsidP="00A57CBE">
      <w:pPr>
        <w:ind w:left="360"/>
        <w:jc w:val="both"/>
        <w:rPr>
          <w:b/>
          <w:bCs/>
          <w:i/>
          <w:iCs/>
        </w:rPr>
      </w:pPr>
      <w:r w:rsidRPr="00A57CBE">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A6F68" w:rsidRPr="00C11293" w:rsidRDefault="003A6F68" w:rsidP="008E24FE">
      <w:pPr>
        <w:autoSpaceDE w:val="0"/>
        <w:autoSpaceDN w:val="0"/>
        <w:adjustRightInd w:val="0"/>
        <w:jc w:val="both"/>
        <w:rPr>
          <w:b/>
          <w:bCs/>
          <w:i/>
          <w:iCs/>
        </w:rPr>
      </w:pPr>
      <w:r w:rsidRPr="00C11293">
        <w:t>1.</w:t>
      </w:r>
      <w:r w:rsidRPr="00DC11F5">
        <w:t>Операционнаясистема</w:t>
      </w:r>
      <w:proofErr w:type="spellStart"/>
      <w:r w:rsidRPr="00DC11F5">
        <w:rPr>
          <w:lang w:val="en-US"/>
        </w:rPr>
        <w:t>MicrosoftWindows</w:t>
      </w:r>
      <w:proofErr w:type="spellEnd"/>
    </w:p>
    <w:p w:rsidR="003A6F68" w:rsidRPr="00C11293" w:rsidRDefault="003A6F68" w:rsidP="008E24FE">
      <w:pPr>
        <w:autoSpaceDE w:val="0"/>
        <w:autoSpaceDN w:val="0"/>
        <w:adjustRightInd w:val="0"/>
        <w:jc w:val="both"/>
      </w:pPr>
      <w:r w:rsidRPr="00C11293">
        <w:t>2.</w:t>
      </w:r>
      <w:proofErr w:type="spellStart"/>
      <w:r w:rsidRPr="00DC11F5">
        <w:rPr>
          <w:lang w:val="en-US"/>
        </w:rPr>
        <w:t>MicrosoftOffice</w:t>
      </w:r>
      <w:proofErr w:type="spellEnd"/>
      <w:r w:rsidRPr="00C11293">
        <w:t xml:space="preserve"> 2010-2016</w:t>
      </w:r>
    </w:p>
    <w:p w:rsidR="003A6F68" w:rsidRPr="00C11293" w:rsidRDefault="003A6F68" w:rsidP="008E24FE">
      <w:pPr>
        <w:autoSpaceDE w:val="0"/>
        <w:autoSpaceDN w:val="0"/>
        <w:adjustRightInd w:val="0"/>
        <w:jc w:val="both"/>
      </w:pPr>
      <w:r w:rsidRPr="00C11293">
        <w:t>3.</w:t>
      </w:r>
      <w:r w:rsidRPr="00DC11F5">
        <w:t>Антивирус</w:t>
      </w:r>
      <w:proofErr w:type="spellStart"/>
      <w:r w:rsidRPr="00DC11F5">
        <w:rPr>
          <w:lang w:val="en-US"/>
        </w:rPr>
        <w:t>KasperskyEndpointSecurity</w:t>
      </w:r>
      <w:proofErr w:type="spellEnd"/>
    </w:p>
    <w:p w:rsidR="003A6F68" w:rsidRPr="00495445" w:rsidRDefault="003A6F68" w:rsidP="008E24FE">
      <w:pPr>
        <w:autoSpaceDE w:val="0"/>
        <w:autoSpaceDN w:val="0"/>
        <w:adjustRightInd w:val="0"/>
        <w:jc w:val="both"/>
      </w:pPr>
      <w:r w:rsidRPr="00495445">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3A6F68" w:rsidRPr="00495445" w:rsidRDefault="003A6F68" w:rsidP="008E24FE">
      <w:pPr>
        <w:autoSpaceDE w:val="0"/>
        <w:autoSpaceDN w:val="0"/>
        <w:adjustRightInd w:val="0"/>
        <w:jc w:val="both"/>
      </w:pPr>
      <w:r w:rsidRPr="00495445">
        <w:t>5.</w:t>
      </w:r>
      <w:r w:rsidRPr="00DC11F5">
        <w:t>Архиватор</w:t>
      </w:r>
      <w:r w:rsidRPr="00495445">
        <w:t xml:space="preserve"> 7-</w:t>
      </w:r>
      <w:r w:rsidRPr="00DC11F5">
        <w:rPr>
          <w:lang w:val="en-US"/>
        </w:rPr>
        <w:t>zip</w:t>
      </w:r>
    </w:p>
    <w:p w:rsidR="003A6F68" w:rsidRPr="00DC11F5" w:rsidRDefault="003A6F68" w:rsidP="008E24FE">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A6F68" w:rsidRPr="00DC11F5" w:rsidRDefault="003A6F68" w:rsidP="008E24FE">
      <w:pPr>
        <w:autoSpaceDE w:val="0"/>
        <w:autoSpaceDN w:val="0"/>
        <w:adjustRightInd w:val="0"/>
        <w:jc w:val="both"/>
        <w:rPr>
          <w:b/>
          <w:bCs/>
          <w:i/>
          <w:iCs/>
        </w:rPr>
      </w:pPr>
      <w:r w:rsidRPr="00DC11F5">
        <w:t>7.Справочно-правовая система Гарант</w:t>
      </w:r>
    </w:p>
    <w:p w:rsidR="003A6F68" w:rsidRPr="00A57CBE" w:rsidRDefault="003A6F68" w:rsidP="00A57CBE">
      <w:pPr>
        <w:ind w:firstLine="708"/>
      </w:pPr>
    </w:p>
    <w:p w:rsidR="003A6F68" w:rsidRPr="00A57CBE" w:rsidRDefault="003A6F68" w:rsidP="00A57CBE">
      <w:pPr>
        <w:ind w:left="360"/>
        <w:jc w:val="both"/>
        <w:rPr>
          <w:b/>
          <w:bCs/>
          <w:i/>
          <w:iCs/>
        </w:rPr>
      </w:pPr>
      <w:r w:rsidRPr="00A57CBE">
        <w:rPr>
          <w:b/>
          <w:bCs/>
          <w:i/>
          <w:iCs/>
        </w:rPr>
        <w:t>11. Описание материально-технической базы, необходимой для осуществления образовательного процесса по дисциплине (модулю)</w:t>
      </w:r>
    </w:p>
    <w:p w:rsidR="003A6F68" w:rsidRPr="00A57CBE" w:rsidRDefault="003A6F68" w:rsidP="00A57CBE">
      <w:pPr>
        <w:ind w:left="720"/>
        <w:contextualSpacing/>
        <w:jc w:val="both"/>
      </w:pPr>
      <w:r w:rsidRPr="00A57CBE">
        <w:t>1.Проектор, ноутбук</w:t>
      </w:r>
    </w:p>
    <w:p w:rsidR="003A6F68" w:rsidRPr="00A57CBE" w:rsidRDefault="003A6F68" w:rsidP="00A57CBE">
      <w:pPr>
        <w:ind w:left="720"/>
        <w:contextualSpacing/>
        <w:jc w:val="both"/>
      </w:pPr>
      <w:r w:rsidRPr="00A57CBE">
        <w:t xml:space="preserve">2.Проекционный экран </w:t>
      </w:r>
    </w:p>
    <w:p w:rsidR="003A6F68" w:rsidRPr="00A57CBE" w:rsidRDefault="003A6F68" w:rsidP="00A57CBE">
      <w:pPr>
        <w:tabs>
          <w:tab w:val="left" w:pos="2175"/>
        </w:tabs>
        <w:spacing w:before="240"/>
        <w:ind w:left="720"/>
        <w:contextualSpacing/>
        <w:jc w:val="both"/>
      </w:pPr>
      <w:r w:rsidRPr="00A57CBE">
        <w:t>3.Колонки</w:t>
      </w:r>
    </w:p>
    <w:p w:rsidR="003A6F68" w:rsidRPr="00A57CBE" w:rsidRDefault="003A6F68" w:rsidP="00A57CBE">
      <w:pPr>
        <w:tabs>
          <w:tab w:val="left" w:pos="2175"/>
          <w:tab w:val="left" w:pos="2565"/>
        </w:tabs>
        <w:spacing w:before="240"/>
        <w:ind w:left="720"/>
        <w:contextualSpacing/>
        <w:jc w:val="both"/>
      </w:pPr>
      <w:r w:rsidRPr="00A57CBE">
        <w:tab/>
      </w:r>
      <w:r w:rsidRPr="00A57CBE">
        <w:tab/>
      </w:r>
    </w:p>
    <w:p w:rsidR="003A6F68" w:rsidRPr="00A57CBE" w:rsidRDefault="003A6F68" w:rsidP="00A57CBE">
      <w:pPr>
        <w:numPr>
          <w:ilvl w:val="0"/>
          <w:numId w:val="4"/>
        </w:numPr>
        <w:autoSpaceDE w:val="0"/>
        <w:autoSpaceDN w:val="0"/>
        <w:adjustRightInd w:val="0"/>
        <w:jc w:val="both"/>
        <w:rPr>
          <w:b/>
          <w:bCs/>
          <w:i/>
          <w:iCs/>
        </w:rPr>
      </w:pPr>
      <w:r w:rsidRPr="00A57CBE">
        <w:rPr>
          <w:b/>
          <w:bCs/>
          <w:i/>
          <w:iCs/>
        </w:rPr>
        <w:t>Образовательные технологии, используемые при освоении дисциплины</w:t>
      </w:r>
    </w:p>
    <w:p w:rsidR="003A6F68" w:rsidRPr="00A57CBE" w:rsidRDefault="003A6F68" w:rsidP="00A57CBE">
      <w:pPr>
        <w:tabs>
          <w:tab w:val="center" w:pos="4536"/>
          <w:tab w:val="right" w:pos="9072"/>
        </w:tabs>
        <w:ind w:firstLine="709"/>
        <w:jc w:val="both"/>
        <w:rPr>
          <w:color w:val="000000"/>
        </w:rPr>
      </w:pPr>
      <w:r w:rsidRPr="00A57CBE">
        <w:rPr>
          <w:color w:val="000000"/>
        </w:rPr>
        <w:tab/>
        <w:t xml:space="preserve">Для освоения дисциплины используются как традиционные формы занятий – лекции </w:t>
      </w:r>
      <w:r w:rsidRPr="00A57CBE">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w:t>
      </w:r>
      <w:r w:rsidRPr="00A57CBE">
        <w:rPr>
          <w:color w:val="000000"/>
        </w:rPr>
        <w:t xml:space="preserve">занятия, так и активные и интерактивные формы занятий - дискуссии, решение проблемно-аналитических задач, выполнение  творческих заданий. </w:t>
      </w:r>
    </w:p>
    <w:p w:rsidR="003A6F68" w:rsidRDefault="003A6F68" w:rsidP="00A57CBE">
      <w:pPr>
        <w:ind w:firstLine="708"/>
        <w:jc w:val="both"/>
        <w:rPr>
          <w:color w:val="000000"/>
        </w:rPr>
      </w:pPr>
      <w:r w:rsidRPr="00A57CBE">
        <w:rPr>
          <w:color w:val="000000"/>
        </w:rPr>
        <w:t>На учебных занятиях используются технические средства обучения – проректор,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3A6F68" w:rsidRPr="00A57CBE" w:rsidRDefault="003A6F68" w:rsidP="00A57CBE">
      <w:pPr>
        <w:ind w:firstLine="708"/>
        <w:jc w:val="both"/>
        <w:rPr>
          <w:color w:val="000000"/>
        </w:rPr>
      </w:pPr>
    </w:p>
    <w:p w:rsidR="003A6F68" w:rsidRPr="00A57CBE" w:rsidRDefault="003A6F68" w:rsidP="00A57CBE">
      <w:pPr>
        <w:tabs>
          <w:tab w:val="center" w:pos="4536"/>
          <w:tab w:val="right" w:pos="9072"/>
        </w:tabs>
        <w:jc w:val="both"/>
        <w:rPr>
          <w:b/>
          <w:bCs/>
        </w:rPr>
      </w:pPr>
      <w:r w:rsidRPr="00A57CBE">
        <w:rPr>
          <w:b/>
          <w:bCs/>
        </w:rPr>
        <w:t>12.1.</w:t>
      </w:r>
      <w:r>
        <w:rPr>
          <w:b/>
          <w:bCs/>
        </w:rPr>
        <w:t xml:space="preserve"> В освоении учебной дисциплины </w:t>
      </w:r>
      <w:r w:rsidRPr="00A57CBE">
        <w:rPr>
          <w:b/>
          <w:bCs/>
        </w:rPr>
        <w:t>используются следующие традиционные образовательные технологии:</w:t>
      </w:r>
    </w:p>
    <w:p w:rsidR="003A6F68" w:rsidRPr="00A57CBE" w:rsidRDefault="003A6F68" w:rsidP="00A57CBE">
      <w:pPr>
        <w:tabs>
          <w:tab w:val="center" w:pos="4536"/>
          <w:tab w:val="right" w:pos="9072"/>
        </w:tabs>
      </w:pPr>
      <w:r w:rsidRPr="00A57CBE">
        <w:t>- чтение проблемно-информационных лекций с использованием доски и видеоматериалов;</w:t>
      </w:r>
    </w:p>
    <w:p w:rsidR="003A6F68" w:rsidRPr="00A57CBE" w:rsidRDefault="003A6F68" w:rsidP="00A57CBE">
      <w:pPr>
        <w:tabs>
          <w:tab w:val="center" w:pos="4536"/>
          <w:tab w:val="right" w:pos="9072"/>
        </w:tabs>
      </w:pPr>
      <w:r w:rsidRPr="00A57CBE">
        <w:t>- практические занятия;</w:t>
      </w:r>
    </w:p>
    <w:p w:rsidR="003A6F68" w:rsidRPr="00A57CBE" w:rsidRDefault="003A6F68" w:rsidP="00A57CBE">
      <w:pPr>
        <w:tabs>
          <w:tab w:val="center" w:pos="4536"/>
          <w:tab w:val="right" w:pos="9072"/>
        </w:tabs>
      </w:pPr>
      <w:r w:rsidRPr="00A57CBE">
        <w:t>- контрольные опросы;</w:t>
      </w:r>
    </w:p>
    <w:p w:rsidR="003A6F68" w:rsidRPr="00A57CBE" w:rsidRDefault="003A6F68" w:rsidP="00A57CBE">
      <w:pPr>
        <w:tabs>
          <w:tab w:val="center" w:pos="4536"/>
          <w:tab w:val="right" w:pos="9072"/>
        </w:tabs>
      </w:pPr>
      <w:r w:rsidRPr="00A57CBE">
        <w:t>- консультации;</w:t>
      </w:r>
    </w:p>
    <w:p w:rsidR="003A6F68" w:rsidRPr="00A57CBE" w:rsidRDefault="003A6F68" w:rsidP="00A57CBE">
      <w:pPr>
        <w:tabs>
          <w:tab w:val="center" w:pos="4536"/>
          <w:tab w:val="right" w:pos="9072"/>
        </w:tabs>
      </w:pPr>
      <w:r w:rsidRPr="00A57CBE">
        <w:t>- самостоятельная работа магистрантов с учебной литературой;</w:t>
      </w:r>
    </w:p>
    <w:p w:rsidR="003A6F68" w:rsidRPr="00A57CBE" w:rsidRDefault="003A6F68" w:rsidP="00A57CBE">
      <w:pPr>
        <w:tabs>
          <w:tab w:val="center" w:pos="4536"/>
          <w:tab w:val="right" w:pos="9072"/>
        </w:tabs>
      </w:pPr>
      <w:r w:rsidRPr="00A57CBE">
        <w:t>- подготовка и обсуждение рефератов, презентаций;</w:t>
      </w:r>
    </w:p>
    <w:p w:rsidR="003A6F68" w:rsidRPr="00A57CBE" w:rsidRDefault="003A6F68" w:rsidP="00A57CBE">
      <w:pPr>
        <w:tabs>
          <w:tab w:val="center" w:pos="4536"/>
          <w:tab w:val="right" w:pos="9072"/>
        </w:tabs>
      </w:pPr>
      <w:r w:rsidRPr="00A57CBE">
        <w:t>- тестирование по основным темам дисциплины.</w:t>
      </w:r>
    </w:p>
    <w:p w:rsidR="003A6F68" w:rsidRPr="00A57CBE" w:rsidRDefault="003A6F68" w:rsidP="00A57CBE">
      <w:pPr>
        <w:tabs>
          <w:tab w:val="center" w:pos="4536"/>
          <w:tab w:val="right" w:pos="9072"/>
        </w:tabs>
        <w:rPr>
          <w:b/>
          <w:bCs/>
        </w:rPr>
      </w:pPr>
      <w:r w:rsidRPr="00A57CBE">
        <w:rPr>
          <w:b/>
          <w:bCs/>
        </w:rPr>
        <w:t>12.2. Активные и интерактивные  методы и формы обучения</w:t>
      </w:r>
    </w:p>
    <w:p w:rsidR="003A6F68" w:rsidRPr="00A57CBE" w:rsidRDefault="003A6F68" w:rsidP="00A57CBE">
      <w:pPr>
        <w:tabs>
          <w:tab w:val="center" w:pos="851"/>
          <w:tab w:val="right" w:pos="9072"/>
        </w:tabs>
        <w:jc w:val="both"/>
      </w:pPr>
      <w:r w:rsidRPr="00A57CBE">
        <w:tab/>
      </w:r>
      <w:r w:rsidRPr="00A57CBE">
        <w:tab/>
        <w:t>Из перечня видов: («</w:t>
      </w:r>
      <w:r w:rsidRPr="00A57CBE">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57CBE">
        <w:t>) используются следующие:</w:t>
      </w:r>
    </w:p>
    <w:p w:rsidR="003A6F68" w:rsidRPr="00A57CBE" w:rsidRDefault="003A6F68" w:rsidP="00A57CBE">
      <w:pPr>
        <w:tabs>
          <w:tab w:val="center" w:pos="4536"/>
          <w:tab w:val="right" w:pos="9072"/>
        </w:tabs>
        <w:jc w:val="both"/>
        <w:rPr>
          <w:i/>
          <w:iCs/>
        </w:rPr>
      </w:pPr>
      <w:r w:rsidRPr="00A57CBE">
        <w:rPr>
          <w:i/>
          <w:iCs/>
        </w:rPr>
        <w:t>- проблемно-аналитические задания;</w:t>
      </w:r>
    </w:p>
    <w:p w:rsidR="003A6F68" w:rsidRPr="00A57CBE" w:rsidRDefault="003A6F68" w:rsidP="00A57CBE">
      <w:pPr>
        <w:tabs>
          <w:tab w:val="center" w:pos="4536"/>
          <w:tab w:val="right" w:pos="9072"/>
        </w:tabs>
        <w:rPr>
          <w:i/>
          <w:iCs/>
        </w:rPr>
      </w:pPr>
      <w:r w:rsidRPr="00A57CBE">
        <w:rPr>
          <w:i/>
          <w:iCs/>
        </w:rPr>
        <w:t>- информационные сообщения  с анализом;</w:t>
      </w:r>
    </w:p>
    <w:p w:rsidR="003A6F68" w:rsidRPr="00A57CBE" w:rsidRDefault="003A6F68" w:rsidP="00A57CBE">
      <w:pPr>
        <w:tabs>
          <w:tab w:val="center" w:pos="4536"/>
          <w:tab w:val="right" w:pos="9072"/>
        </w:tabs>
        <w:jc w:val="both"/>
        <w:rPr>
          <w:i/>
          <w:iCs/>
        </w:rPr>
      </w:pPr>
      <w:r w:rsidRPr="00A57CBE">
        <w:rPr>
          <w:i/>
          <w:iCs/>
        </w:rPr>
        <w:t>- дискуссия.</w:t>
      </w:r>
    </w:p>
    <w:p w:rsidR="003A6F68" w:rsidRPr="00A57CBE" w:rsidRDefault="003A6F68" w:rsidP="00A57CBE"/>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sectPr w:rsidR="003A6F68" w:rsidRPr="00A57CBE" w:rsidSect="00083AA4">
          <w:pgSz w:w="12240" w:h="15840"/>
          <w:pgMar w:top="1134" w:right="850" w:bottom="1134" w:left="1701" w:header="720" w:footer="720" w:gutter="0"/>
          <w:cols w:space="720"/>
          <w:noEndnote/>
        </w:sectPr>
      </w:pPr>
    </w:p>
    <w:p w:rsidR="003A6F68" w:rsidRPr="00A57CBE" w:rsidRDefault="003A6F68" w:rsidP="00A57CBE">
      <w:pPr>
        <w:autoSpaceDE w:val="0"/>
        <w:autoSpaceDN w:val="0"/>
        <w:adjustRightInd w:val="0"/>
        <w:jc w:val="right"/>
      </w:pPr>
      <w:r w:rsidRPr="00A57CBE">
        <w:t xml:space="preserve">Приложение </w:t>
      </w: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rPr>
          <w:b/>
          <w:bCs/>
        </w:rPr>
      </w:pPr>
      <w:r w:rsidRPr="00A57CBE">
        <w:rPr>
          <w:b/>
          <w:bCs/>
        </w:rPr>
        <w:t xml:space="preserve">ФОНД ОЦЕНОЧНЫХ СРЕДСТВ </w:t>
      </w:r>
    </w:p>
    <w:p w:rsidR="003A6F68" w:rsidRPr="00A57CBE" w:rsidRDefault="003A6F68" w:rsidP="00A57CBE">
      <w:pPr>
        <w:autoSpaceDE w:val="0"/>
        <w:autoSpaceDN w:val="0"/>
        <w:adjustRightInd w:val="0"/>
        <w:jc w:val="center"/>
        <w:rPr>
          <w:b/>
          <w:bCs/>
        </w:rPr>
      </w:pPr>
      <w:r w:rsidRPr="00A57CBE">
        <w:rPr>
          <w:b/>
          <w:bCs/>
        </w:rPr>
        <w:t>ДЛЯ ПРОВЕДЕНИЯ ПРОМЕЖУТОЧНОЙ АТТЕСТАЦИИ</w:t>
      </w:r>
    </w:p>
    <w:p w:rsidR="003A6F68" w:rsidRPr="00A57CBE" w:rsidRDefault="003A6F68" w:rsidP="00A57CBE">
      <w:pPr>
        <w:autoSpaceDE w:val="0"/>
        <w:autoSpaceDN w:val="0"/>
        <w:adjustRightInd w:val="0"/>
        <w:jc w:val="center"/>
        <w:rPr>
          <w:b/>
          <w:bCs/>
        </w:rPr>
      </w:pPr>
      <w:r w:rsidRPr="00A57CBE">
        <w:rPr>
          <w:b/>
          <w:bCs/>
        </w:rPr>
        <w:t>ПО ДИСЦИПЛИНЕ</w:t>
      </w:r>
    </w:p>
    <w:p w:rsidR="003A6F68" w:rsidRPr="00A57CBE" w:rsidRDefault="003A6F68" w:rsidP="00A57CBE">
      <w:pPr>
        <w:autoSpaceDE w:val="0"/>
        <w:autoSpaceDN w:val="0"/>
        <w:adjustRightInd w:val="0"/>
        <w:jc w:val="center"/>
        <w:rPr>
          <w:b/>
          <w:bCs/>
        </w:rPr>
      </w:pPr>
    </w:p>
    <w:p w:rsidR="003A6F68" w:rsidRPr="00A57CBE" w:rsidRDefault="003A6F68" w:rsidP="00A57CBE">
      <w:pPr>
        <w:autoSpaceDE w:val="0"/>
        <w:autoSpaceDN w:val="0"/>
        <w:adjustRightInd w:val="0"/>
        <w:jc w:val="center"/>
        <w:rPr>
          <w:b/>
          <w:bCs/>
        </w:rPr>
      </w:pPr>
    </w:p>
    <w:p w:rsidR="003A6F68" w:rsidRPr="00A57CBE" w:rsidRDefault="003A6F68" w:rsidP="00A57CBE">
      <w:pPr>
        <w:tabs>
          <w:tab w:val="left" w:leader="underscore" w:pos="9856"/>
        </w:tabs>
        <w:autoSpaceDE w:val="0"/>
        <w:autoSpaceDN w:val="0"/>
        <w:adjustRightInd w:val="0"/>
        <w:jc w:val="center"/>
        <w:rPr>
          <w:b/>
          <w:bCs/>
        </w:rPr>
      </w:pPr>
      <w:r w:rsidRPr="00A57CBE">
        <w:rPr>
          <w:b/>
          <w:bCs/>
        </w:rPr>
        <w:t>«</w:t>
      </w:r>
      <w:r>
        <w:rPr>
          <w:b/>
          <w:bCs/>
        </w:rPr>
        <w:t>Мировая художественная культура</w:t>
      </w:r>
      <w:r w:rsidRPr="00A57CBE">
        <w:rPr>
          <w:b/>
          <w:bCs/>
        </w:rPr>
        <w:t>»</w:t>
      </w: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sectPr w:rsidR="003A6F68" w:rsidRPr="00A57CBE" w:rsidSect="00083AA4">
          <w:pgSz w:w="12240" w:h="15840"/>
          <w:pgMar w:top="1134" w:right="850" w:bottom="1134" w:left="1701" w:header="720" w:footer="720" w:gutter="0"/>
          <w:cols w:space="720"/>
          <w:noEndnote/>
        </w:sectP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numPr>
          <w:ilvl w:val="0"/>
          <w:numId w:val="10"/>
        </w:numPr>
        <w:jc w:val="both"/>
        <w:rPr>
          <w:b/>
        </w:rPr>
      </w:pPr>
      <w:r w:rsidRPr="00A57CBE">
        <w:rPr>
          <w:b/>
        </w:rPr>
        <w:t>Паспорт компетенций</w:t>
      </w:r>
    </w:p>
    <w:p w:rsidR="003A6F68" w:rsidRPr="00A57CBE" w:rsidRDefault="003A6F68" w:rsidP="00A57CBE">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A6F68" w:rsidRPr="00A57CBE" w:rsidTr="00083AA4">
        <w:trPr>
          <w:trHeight w:val="726"/>
        </w:trPr>
        <w:tc>
          <w:tcPr>
            <w:tcW w:w="2093" w:type="dxa"/>
          </w:tcPr>
          <w:p w:rsidR="003A6F68" w:rsidRPr="00A57CBE" w:rsidRDefault="003A6F68" w:rsidP="00083AA4">
            <w:pPr>
              <w:widowControl w:val="0"/>
              <w:contextualSpacing/>
              <w:jc w:val="both"/>
            </w:pPr>
            <w:r w:rsidRPr="00A57CBE">
              <w:t>Код оцениваемой компетенции (или её части)</w:t>
            </w:r>
          </w:p>
        </w:tc>
        <w:tc>
          <w:tcPr>
            <w:tcW w:w="1843" w:type="dxa"/>
          </w:tcPr>
          <w:p w:rsidR="003A6F68" w:rsidRPr="00A57CBE" w:rsidRDefault="003A6F68" w:rsidP="00083AA4">
            <w:pPr>
              <w:widowControl w:val="0"/>
              <w:contextualSpacing/>
              <w:jc w:val="both"/>
            </w:pPr>
            <w:r w:rsidRPr="00A57CBE">
              <w:t xml:space="preserve">Вид контроля </w:t>
            </w:r>
          </w:p>
        </w:tc>
        <w:tc>
          <w:tcPr>
            <w:tcW w:w="5953" w:type="dxa"/>
          </w:tcPr>
          <w:p w:rsidR="003A6F68" w:rsidRPr="00A57CBE" w:rsidRDefault="003A6F68" w:rsidP="00083AA4">
            <w:pPr>
              <w:widowControl w:val="0"/>
              <w:contextualSpacing/>
              <w:jc w:val="both"/>
            </w:pPr>
            <w:r w:rsidRPr="00A57CBE">
              <w:t>Компонент фонда оценочных средств</w:t>
            </w:r>
          </w:p>
        </w:tc>
      </w:tr>
      <w:tr w:rsidR="003A6F68" w:rsidRPr="00A57CBE" w:rsidTr="008E24FE">
        <w:trPr>
          <w:trHeight w:val="600"/>
        </w:trPr>
        <w:tc>
          <w:tcPr>
            <w:tcW w:w="2093" w:type="dxa"/>
            <w:vMerge w:val="restart"/>
          </w:tcPr>
          <w:p w:rsidR="003A6F68" w:rsidRPr="00A57CBE" w:rsidRDefault="003A6F68" w:rsidP="00083AA4">
            <w:pPr>
              <w:autoSpaceDE w:val="0"/>
              <w:autoSpaceDN w:val="0"/>
              <w:adjustRightInd w:val="0"/>
              <w:jc w:val="both"/>
            </w:pPr>
            <w:r>
              <w:t>УК-5</w:t>
            </w:r>
          </w:p>
          <w:p w:rsidR="003A6F68" w:rsidRPr="00A57CBE" w:rsidRDefault="003A6F68" w:rsidP="00083AA4"/>
        </w:tc>
        <w:tc>
          <w:tcPr>
            <w:tcW w:w="1843" w:type="dxa"/>
          </w:tcPr>
          <w:p w:rsidR="003A6F68" w:rsidRPr="00A57CBE" w:rsidRDefault="003A6F68" w:rsidP="00083AA4">
            <w:pPr>
              <w:widowControl w:val="0"/>
              <w:contextualSpacing/>
              <w:jc w:val="both"/>
            </w:pPr>
            <w:r>
              <w:t>у</w:t>
            </w:r>
            <w:r w:rsidRPr="00A57CBE">
              <w:t>стный</w:t>
            </w:r>
          </w:p>
        </w:tc>
        <w:tc>
          <w:tcPr>
            <w:tcW w:w="5953" w:type="dxa"/>
          </w:tcPr>
          <w:p w:rsidR="003A6F68" w:rsidRPr="00A57CBE" w:rsidRDefault="003A6F68" w:rsidP="00083AA4">
            <w:pPr>
              <w:tabs>
                <w:tab w:val="left" w:pos="5700"/>
              </w:tabs>
            </w:pPr>
            <w:r w:rsidRPr="00A57CBE">
              <w:t>Теоретико-практическое задание</w:t>
            </w:r>
          </w:p>
        </w:tc>
      </w:tr>
      <w:tr w:rsidR="003A6F68" w:rsidRPr="00A57CBE" w:rsidTr="008E24FE">
        <w:trPr>
          <w:trHeight w:val="128"/>
        </w:trPr>
        <w:tc>
          <w:tcPr>
            <w:tcW w:w="2093" w:type="dxa"/>
            <w:vMerge/>
          </w:tcPr>
          <w:p w:rsidR="003A6F68" w:rsidRDefault="003A6F68" w:rsidP="00083AA4">
            <w:pPr>
              <w:autoSpaceDE w:val="0"/>
              <w:autoSpaceDN w:val="0"/>
              <w:adjustRightInd w:val="0"/>
              <w:jc w:val="both"/>
            </w:pPr>
          </w:p>
        </w:tc>
        <w:tc>
          <w:tcPr>
            <w:tcW w:w="1843" w:type="dxa"/>
          </w:tcPr>
          <w:p w:rsidR="003A6F68" w:rsidRPr="00A57CBE" w:rsidRDefault="003A6F68" w:rsidP="00083AA4">
            <w:pPr>
              <w:widowControl w:val="0"/>
              <w:contextualSpacing/>
              <w:jc w:val="both"/>
            </w:pPr>
            <w:r w:rsidRPr="00A57CBE">
              <w:t>письменный</w:t>
            </w:r>
          </w:p>
        </w:tc>
        <w:tc>
          <w:tcPr>
            <w:tcW w:w="5953" w:type="dxa"/>
          </w:tcPr>
          <w:p w:rsidR="003A6F68" w:rsidRPr="00A57CBE" w:rsidRDefault="003A6F68" w:rsidP="00083AA4">
            <w:pPr>
              <w:tabs>
                <w:tab w:val="left" w:pos="5700"/>
              </w:tabs>
            </w:pPr>
            <w:r>
              <w:t>Тест</w:t>
            </w:r>
          </w:p>
        </w:tc>
      </w:tr>
      <w:tr w:rsidR="003A6F68" w:rsidRPr="00A57CBE" w:rsidTr="00083AA4">
        <w:tc>
          <w:tcPr>
            <w:tcW w:w="2093" w:type="dxa"/>
            <w:vMerge/>
          </w:tcPr>
          <w:p w:rsidR="003A6F68" w:rsidRPr="00A57CBE" w:rsidRDefault="003A6F68" w:rsidP="00083AA4">
            <w:pPr>
              <w:widowControl w:val="0"/>
              <w:contextualSpacing/>
              <w:jc w:val="both"/>
            </w:pPr>
          </w:p>
        </w:tc>
        <w:tc>
          <w:tcPr>
            <w:tcW w:w="1843" w:type="dxa"/>
          </w:tcPr>
          <w:p w:rsidR="003A6F68" w:rsidRPr="00A57CBE" w:rsidRDefault="003A6F68" w:rsidP="00083AA4">
            <w:r>
              <w:t>устный</w:t>
            </w:r>
          </w:p>
        </w:tc>
        <w:tc>
          <w:tcPr>
            <w:tcW w:w="5953" w:type="dxa"/>
          </w:tcPr>
          <w:p w:rsidR="003A6F68" w:rsidRPr="00A57CBE" w:rsidRDefault="003A6F68" w:rsidP="00083AA4">
            <w:r>
              <w:t>Вопросы</w:t>
            </w:r>
          </w:p>
        </w:tc>
      </w:tr>
    </w:tbl>
    <w:p w:rsidR="003A6F68" w:rsidRPr="00A57CBE" w:rsidRDefault="003A6F68" w:rsidP="00A57CBE">
      <w:pPr>
        <w:ind w:firstLine="567"/>
        <w:jc w:val="both"/>
      </w:pPr>
    </w:p>
    <w:p w:rsidR="003A6F68" w:rsidRPr="00A57CBE" w:rsidRDefault="003A6F68" w:rsidP="00A57CBE">
      <w:pPr>
        <w:jc w:val="both"/>
        <w:rPr>
          <w:b/>
          <w:lang w:eastAsia="en-US"/>
        </w:rPr>
      </w:pPr>
      <w:r w:rsidRPr="00A57CBE">
        <w:rPr>
          <w:b/>
          <w:lang w:eastAsia="en-US"/>
        </w:rPr>
        <w:t>2.Критерии освоения компетенций</w:t>
      </w:r>
    </w:p>
    <w:p w:rsidR="003A6F68" w:rsidRPr="00A57CBE" w:rsidRDefault="003A6F68" w:rsidP="00A57CBE">
      <w:pPr>
        <w:jc w:val="both"/>
        <w:rPr>
          <w:lang w:eastAsia="en-US"/>
        </w:rPr>
      </w:pPr>
    </w:p>
    <w:p w:rsidR="003A6F68" w:rsidRPr="00A57CBE" w:rsidRDefault="003A6F68" w:rsidP="00A57CBE">
      <w:pPr>
        <w:ind w:firstLine="709"/>
        <w:jc w:val="both"/>
        <w:rPr>
          <w:lang w:eastAsia="en-US"/>
        </w:rPr>
      </w:pPr>
      <w:r w:rsidRPr="00A57CBE">
        <w:rPr>
          <w:lang w:eastAsia="en-US"/>
        </w:rPr>
        <w:t>В качестве критериев освоения компетенций используются знания, умения, владения.</w:t>
      </w:r>
    </w:p>
    <w:p w:rsidR="003A6F68" w:rsidRPr="00A57CBE" w:rsidRDefault="003A6F68" w:rsidP="00A57CBE">
      <w:pPr>
        <w:jc w:val="center"/>
        <w:rPr>
          <w:b/>
          <w:bCs/>
          <w:lang w:eastAsia="en-US"/>
        </w:rPr>
      </w:pPr>
    </w:p>
    <w:p w:rsidR="003A6F68" w:rsidRPr="00A57CBE" w:rsidRDefault="003A6F68" w:rsidP="00A57CBE">
      <w:pPr>
        <w:jc w:val="center"/>
        <w:rPr>
          <w:b/>
          <w:bCs/>
          <w:lang w:eastAsia="en-US"/>
        </w:rPr>
      </w:pPr>
      <w:r w:rsidRPr="00A57CBE">
        <w:rPr>
          <w:b/>
          <w:bCs/>
          <w:lang w:eastAsia="en-US"/>
        </w:rPr>
        <w:t xml:space="preserve">Критерии оценки знаний студентов (пороговый уровень </w:t>
      </w:r>
      <w:proofErr w:type="spellStart"/>
      <w:r w:rsidRPr="00A57CBE">
        <w:rPr>
          <w:b/>
          <w:bCs/>
          <w:lang w:eastAsia="en-US"/>
        </w:rPr>
        <w:t>сформированности</w:t>
      </w:r>
      <w:proofErr w:type="spellEnd"/>
      <w:r w:rsidRPr="00A57CBE">
        <w:rPr>
          <w:b/>
          <w:bCs/>
          <w:lang w:eastAsia="en-US"/>
        </w:rPr>
        <w:t xml:space="preserve"> компетенции)</w:t>
      </w:r>
    </w:p>
    <w:p w:rsidR="003A6F68" w:rsidRPr="00A57CBE" w:rsidRDefault="003A6F68" w:rsidP="00A57CB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A6F68" w:rsidRPr="00A57CBE" w:rsidTr="00083AA4">
        <w:trPr>
          <w:jc w:val="center"/>
        </w:trPr>
        <w:tc>
          <w:tcPr>
            <w:tcW w:w="993" w:type="pct"/>
            <w:vAlign w:val="center"/>
          </w:tcPr>
          <w:p w:rsidR="003A6F68" w:rsidRPr="00A57CBE" w:rsidRDefault="003A6F68" w:rsidP="00083AA4">
            <w:pPr>
              <w:jc w:val="center"/>
              <w:rPr>
                <w:b/>
                <w:lang w:eastAsia="en-US"/>
              </w:rPr>
            </w:pPr>
            <w:r w:rsidRPr="00A57CBE">
              <w:rPr>
                <w:b/>
                <w:lang w:eastAsia="en-US"/>
              </w:rPr>
              <w:t>Шкала оценивания</w:t>
            </w:r>
          </w:p>
        </w:tc>
        <w:tc>
          <w:tcPr>
            <w:tcW w:w="4007" w:type="pct"/>
            <w:vAlign w:val="center"/>
          </w:tcPr>
          <w:p w:rsidR="003A6F68" w:rsidRPr="00A57CBE" w:rsidRDefault="003A6F68" w:rsidP="00083AA4">
            <w:pPr>
              <w:jc w:val="center"/>
              <w:rPr>
                <w:b/>
                <w:lang w:eastAsia="en-US"/>
              </w:rPr>
            </w:pPr>
            <w:r w:rsidRPr="00A57CBE">
              <w:rPr>
                <w:b/>
                <w:bCs/>
                <w:lang w:eastAsia="en-US"/>
              </w:rPr>
              <w:t>Показатели оценивания компетенций</w:t>
            </w:r>
          </w:p>
        </w:tc>
      </w:tr>
      <w:tr w:rsidR="003A6F68" w:rsidRPr="00A57CBE" w:rsidTr="00083AA4">
        <w:trPr>
          <w:jc w:val="center"/>
        </w:trPr>
        <w:tc>
          <w:tcPr>
            <w:tcW w:w="993" w:type="pct"/>
            <w:vAlign w:val="center"/>
          </w:tcPr>
          <w:p w:rsidR="003A6F68" w:rsidRPr="00A57CBE" w:rsidRDefault="003A6F68" w:rsidP="00083AA4">
            <w:pPr>
              <w:jc w:val="center"/>
              <w:rPr>
                <w:b/>
                <w:lang w:eastAsia="en-US"/>
              </w:rPr>
            </w:pPr>
            <w:r w:rsidRPr="00A57CBE">
              <w:rPr>
                <w:b/>
                <w:lang w:eastAsia="en-US"/>
              </w:rPr>
              <w:t>Отлично</w:t>
            </w:r>
          </w:p>
        </w:tc>
        <w:tc>
          <w:tcPr>
            <w:tcW w:w="4007" w:type="pct"/>
          </w:tcPr>
          <w:p w:rsidR="003A6F68" w:rsidRPr="00A57CBE" w:rsidRDefault="003A6F68" w:rsidP="00083AA4">
            <w:pPr>
              <w:rPr>
                <w:bCs/>
                <w:lang w:eastAsia="en-US"/>
              </w:rPr>
            </w:pPr>
            <w:r w:rsidRPr="00A57CBE">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A57CBE">
              <w:rPr>
                <w:bCs/>
                <w:lang w:eastAsia="en-US"/>
              </w:rPr>
              <w:t xml:space="preserve">опираясь на знания основной и дополнительной литературы, </w:t>
            </w:r>
          </w:p>
          <w:p w:rsidR="003A6F68" w:rsidRPr="00A57CBE" w:rsidRDefault="003A6F68" w:rsidP="00083AA4">
            <w:pPr>
              <w:rPr>
                <w:bCs/>
                <w:lang w:eastAsia="en-US"/>
              </w:rPr>
            </w:pPr>
            <w:r w:rsidRPr="00A57CBE">
              <w:rPr>
                <w:bCs/>
                <w:lang w:eastAsia="en-US"/>
              </w:rPr>
              <w:t>- делает квалифицированные выводы и обобщения;</w:t>
            </w:r>
          </w:p>
          <w:p w:rsidR="003A6F68" w:rsidRPr="00A57CBE" w:rsidRDefault="003A6F68" w:rsidP="00083AA4">
            <w:pPr>
              <w:rPr>
                <w:bCs/>
                <w:lang w:eastAsia="en-US"/>
              </w:rPr>
            </w:pPr>
            <w:r w:rsidRPr="00A57CBE">
              <w:rPr>
                <w:bCs/>
                <w:lang w:eastAsia="en-US"/>
              </w:rPr>
              <w:t>- владеет на высококвалифицированном уровне системой понятий.</w:t>
            </w:r>
          </w:p>
        </w:tc>
      </w:tr>
      <w:tr w:rsidR="003A6F68" w:rsidRPr="00A57CBE" w:rsidTr="00083AA4">
        <w:trPr>
          <w:jc w:val="center"/>
        </w:trPr>
        <w:tc>
          <w:tcPr>
            <w:tcW w:w="993" w:type="pct"/>
            <w:vAlign w:val="center"/>
          </w:tcPr>
          <w:p w:rsidR="003A6F68" w:rsidRPr="00A57CBE" w:rsidRDefault="003A6F68" w:rsidP="00083AA4">
            <w:pPr>
              <w:jc w:val="center"/>
              <w:rPr>
                <w:b/>
                <w:lang w:eastAsia="en-US"/>
              </w:rPr>
            </w:pPr>
            <w:r w:rsidRPr="00A57CBE">
              <w:rPr>
                <w:b/>
                <w:lang w:eastAsia="en-US"/>
              </w:rPr>
              <w:t>Хорошо</w:t>
            </w:r>
          </w:p>
        </w:tc>
        <w:tc>
          <w:tcPr>
            <w:tcW w:w="4007" w:type="pct"/>
          </w:tcPr>
          <w:p w:rsidR="003A6F68" w:rsidRPr="00A57CBE" w:rsidRDefault="003A6F68" w:rsidP="00083AA4">
            <w:pPr>
              <w:rPr>
                <w:bCs/>
                <w:lang w:eastAsia="en-US"/>
              </w:rPr>
            </w:pPr>
            <w:r w:rsidRPr="00A57CBE">
              <w:rPr>
                <w:bCs/>
                <w:lang w:eastAsia="en-US"/>
              </w:rPr>
              <w:t>- студент твердо усвоил тему, грамотно и по существу излагает ее, опираясь на знания основной и дополнительной литературы;</w:t>
            </w:r>
          </w:p>
          <w:p w:rsidR="003A6F68" w:rsidRPr="00A57CBE" w:rsidRDefault="003A6F68" w:rsidP="00083AA4">
            <w:pPr>
              <w:rPr>
                <w:bCs/>
                <w:lang w:eastAsia="en-US"/>
              </w:rPr>
            </w:pPr>
            <w:r w:rsidRPr="00A57CBE">
              <w:rPr>
                <w:bCs/>
                <w:lang w:eastAsia="en-US"/>
              </w:rPr>
              <w:t>- затрудняется в формулировании квалифицированных выводов и обобщений;</w:t>
            </w:r>
          </w:p>
          <w:p w:rsidR="003A6F68" w:rsidRPr="00A57CBE" w:rsidRDefault="003A6F68" w:rsidP="00083AA4">
            <w:pPr>
              <w:rPr>
                <w:bCs/>
                <w:lang w:eastAsia="en-US"/>
              </w:rPr>
            </w:pPr>
            <w:r w:rsidRPr="00A57CBE">
              <w:rPr>
                <w:bCs/>
                <w:lang w:eastAsia="en-US"/>
              </w:rPr>
              <w:t>- владеет на достаточном уровне системой понятий.</w:t>
            </w:r>
          </w:p>
        </w:tc>
      </w:tr>
      <w:tr w:rsidR="003A6F68" w:rsidRPr="00A57CBE" w:rsidTr="00083AA4">
        <w:trPr>
          <w:jc w:val="center"/>
        </w:trPr>
        <w:tc>
          <w:tcPr>
            <w:tcW w:w="993" w:type="pct"/>
            <w:vAlign w:val="center"/>
          </w:tcPr>
          <w:p w:rsidR="003A6F68" w:rsidRPr="00A57CBE" w:rsidRDefault="003A6F68" w:rsidP="00083AA4">
            <w:pPr>
              <w:jc w:val="center"/>
              <w:rPr>
                <w:b/>
                <w:lang w:eastAsia="en-US"/>
              </w:rPr>
            </w:pPr>
            <w:r w:rsidRPr="00A57CBE">
              <w:rPr>
                <w:b/>
                <w:lang w:eastAsia="en-US"/>
              </w:rPr>
              <w:t>Удовлетворительно</w:t>
            </w:r>
          </w:p>
        </w:tc>
        <w:tc>
          <w:tcPr>
            <w:tcW w:w="4007" w:type="pct"/>
          </w:tcPr>
          <w:p w:rsidR="003A6F68" w:rsidRPr="00A57CBE" w:rsidRDefault="003A6F68" w:rsidP="00083AA4">
            <w:pPr>
              <w:rPr>
                <w:bCs/>
                <w:lang w:eastAsia="en-US"/>
              </w:rPr>
            </w:pPr>
            <w:r w:rsidRPr="00A57CBE">
              <w:rPr>
                <w:bCs/>
                <w:lang w:eastAsia="en-US"/>
              </w:rPr>
              <w:t>- студент ориентируется в материале, однако затрудняется в его изложении;</w:t>
            </w:r>
          </w:p>
          <w:p w:rsidR="003A6F68" w:rsidRPr="00A57CBE" w:rsidRDefault="003A6F68" w:rsidP="00083AA4">
            <w:pPr>
              <w:rPr>
                <w:bCs/>
                <w:lang w:eastAsia="en-US"/>
              </w:rPr>
            </w:pPr>
            <w:r w:rsidRPr="00A57CBE">
              <w:rPr>
                <w:bCs/>
                <w:lang w:eastAsia="en-US"/>
              </w:rPr>
              <w:t>- показывает недостаточность знаний основной и дополнительной литературы;</w:t>
            </w:r>
          </w:p>
          <w:p w:rsidR="003A6F68" w:rsidRPr="00A57CBE" w:rsidRDefault="003A6F68" w:rsidP="00083AA4">
            <w:pPr>
              <w:rPr>
                <w:bCs/>
                <w:lang w:eastAsia="en-US"/>
              </w:rPr>
            </w:pPr>
            <w:r w:rsidRPr="00A57CBE">
              <w:rPr>
                <w:bCs/>
                <w:lang w:eastAsia="en-US"/>
              </w:rPr>
              <w:t>- слабо аргументирует научные положения;</w:t>
            </w:r>
          </w:p>
          <w:p w:rsidR="003A6F68" w:rsidRPr="00A57CBE" w:rsidRDefault="003A6F68" w:rsidP="00083AA4">
            <w:pPr>
              <w:rPr>
                <w:bCs/>
                <w:lang w:eastAsia="en-US"/>
              </w:rPr>
            </w:pPr>
            <w:r w:rsidRPr="00A57CBE">
              <w:rPr>
                <w:bCs/>
                <w:lang w:eastAsia="en-US"/>
              </w:rPr>
              <w:t>- практически не способен сформулировать выводы и обобщения;</w:t>
            </w:r>
          </w:p>
          <w:p w:rsidR="003A6F68" w:rsidRPr="00A57CBE" w:rsidRDefault="003A6F68" w:rsidP="00083AA4">
            <w:pPr>
              <w:rPr>
                <w:bCs/>
                <w:lang w:eastAsia="en-US"/>
              </w:rPr>
            </w:pPr>
            <w:r w:rsidRPr="00A57CBE">
              <w:rPr>
                <w:bCs/>
                <w:lang w:eastAsia="en-US"/>
              </w:rPr>
              <w:t>- частично владеет системой понятий.</w:t>
            </w:r>
          </w:p>
        </w:tc>
      </w:tr>
      <w:tr w:rsidR="003A6F68" w:rsidRPr="00A57CBE" w:rsidTr="00083AA4">
        <w:trPr>
          <w:jc w:val="center"/>
        </w:trPr>
        <w:tc>
          <w:tcPr>
            <w:tcW w:w="993" w:type="pct"/>
            <w:vAlign w:val="center"/>
          </w:tcPr>
          <w:p w:rsidR="003A6F68" w:rsidRPr="00A57CBE" w:rsidRDefault="003A6F68" w:rsidP="00083AA4">
            <w:pPr>
              <w:jc w:val="center"/>
              <w:rPr>
                <w:b/>
                <w:lang w:eastAsia="en-US"/>
              </w:rPr>
            </w:pPr>
            <w:r w:rsidRPr="00A57CBE">
              <w:rPr>
                <w:b/>
                <w:lang w:eastAsia="en-US"/>
              </w:rPr>
              <w:t>Неудовлетворительно</w:t>
            </w:r>
          </w:p>
        </w:tc>
        <w:tc>
          <w:tcPr>
            <w:tcW w:w="4007" w:type="pct"/>
          </w:tcPr>
          <w:p w:rsidR="003A6F68" w:rsidRPr="00A57CBE" w:rsidRDefault="003A6F68" w:rsidP="00083AA4">
            <w:pPr>
              <w:rPr>
                <w:bCs/>
                <w:lang w:eastAsia="en-US"/>
              </w:rPr>
            </w:pPr>
            <w:r w:rsidRPr="00A57CBE">
              <w:rPr>
                <w:bCs/>
                <w:lang w:eastAsia="en-US"/>
              </w:rPr>
              <w:t>- студент не усвоил значительной части материала;</w:t>
            </w:r>
          </w:p>
          <w:p w:rsidR="003A6F68" w:rsidRPr="00A57CBE" w:rsidRDefault="003A6F68" w:rsidP="00083AA4">
            <w:pPr>
              <w:rPr>
                <w:bCs/>
                <w:lang w:eastAsia="en-US"/>
              </w:rPr>
            </w:pPr>
            <w:r w:rsidRPr="00A57CBE">
              <w:rPr>
                <w:bCs/>
                <w:lang w:eastAsia="en-US"/>
              </w:rPr>
              <w:t>-  не может аргументировать научные положения;</w:t>
            </w:r>
          </w:p>
          <w:p w:rsidR="003A6F68" w:rsidRPr="00A57CBE" w:rsidRDefault="003A6F68" w:rsidP="00083AA4">
            <w:pPr>
              <w:rPr>
                <w:bCs/>
                <w:lang w:eastAsia="en-US"/>
              </w:rPr>
            </w:pPr>
            <w:r w:rsidRPr="00A57CBE">
              <w:rPr>
                <w:bCs/>
                <w:lang w:eastAsia="en-US"/>
              </w:rPr>
              <w:t>- не формулирует квалифицированных выводов и обобщений;</w:t>
            </w:r>
          </w:p>
          <w:p w:rsidR="003A6F68" w:rsidRPr="00A57CBE" w:rsidRDefault="003A6F68" w:rsidP="00083AA4">
            <w:pPr>
              <w:rPr>
                <w:bCs/>
                <w:lang w:eastAsia="en-US"/>
              </w:rPr>
            </w:pPr>
            <w:r w:rsidRPr="00A57CBE">
              <w:rPr>
                <w:bCs/>
                <w:lang w:eastAsia="en-US"/>
              </w:rPr>
              <w:t>- не владеет системой понятий.</w:t>
            </w:r>
          </w:p>
        </w:tc>
      </w:tr>
    </w:tbl>
    <w:p w:rsidR="003A6F68" w:rsidRPr="00A57CBE" w:rsidRDefault="003A6F68" w:rsidP="00A57CBE">
      <w:pPr>
        <w:jc w:val="center"/>
        <w:rPr>
          <w:bCs/>
          <w:lang w:eastAsia="en-US"/>
        </w:rPr>
      </w:pPr>
    </w:p>
    <w:p w:rsidR="003A6F68" w:rsidRPr="00A57CBE" w:rsidRDefault="003A6F68" w:rsidP="00A57CBE">
      <w:pPr>
        <w:jc w:val="center"/>
        <w:rPr>
          <w:b/>
          <w:bCs/>
          <w:lang w:eastAsia="en-US"/>
        </w:rPr>
      </w:pPr>
      <w:r w:rsidRPr="00A57CBE">
        <w:rPr>
          <w:b/>
          <w:bCs/>
          <w:lang w:eastAsia="en-US"/>
        </w:rPr>
        <w:t xml:space="preserve">Критерии оценки умений студентов по решению учебно-профессиональных задач и заданий </w:t>
      </w:r>
    </w:p>
    <w:p w:rsidR="003A6F68" w:rsidRPr="00A57CBE" w:rsidRDefault="003A6F68" w:rsidP="00A57CBE">
      <w:pPr>
        <w:jc w:val="center"/>
        <w:rPr>
          <w:b/>
          <w:bCs/>
          <w:lang w:eastAsia="en-US"/>
        </w:rPr>
      </w:pPr>
      <w:r w:rsidRPr="00A57CBE">
        <w:rPr>
          <w:b/>
          <w:bCs/>
          <w:lang w:eastAsia="en-US"/>
        </w:rPr>
        <w:t xml:space="preserve">(продвинутый уровень </w:t>
      </w:r>
      <w:r w:rsidRPr="00A57CBE">
        <w:rPr>
          <w:b/>
          <w:bCs/>
          <w:vanish/>
          <w:lang w:eastAsia="en-US"/>
        </w:rPr>
        <w:t>но овень сформированности компетенции)</w:t>
      </w:r>
      <w:proofErr w:type="spellStart"/>
      <w:r w:rsidRPr="00A57CBE">
        <w:rPr>
          <w:b/>
          <w:bCs/>
          <w:lang w:eastAsia="en-US"/>
        </w:rPr>
        <w:t>сформированности</w:t>
      </w:r>
      <w:proofErr w:type="spellEnd"/>
      <w:r w:rsidRPr="00A57CBE">
        <w:rPr>
          <w:b/>
          <w:bCs/>
          <w:lang w:eastAsia="en-US"/>
        </w:rPr>
        <w:t xml:space="preserve"> компетенции)</w:t>
      </w:r>
    </w:p>
    <w:p w:rsidR="003A6F68" w:rsidRPr="00A57CBE" w:rsidRDefault="003A6F68" w:rsidP="00A57CB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A6F68" w:rsidRPr="00A57CBE" w:rsidTr="00083AA4">
        <w:trPr>
          <w:jc w:val="center"/>
        </w:trPr>
        <w:tc>
          <w:tcPr>
            <w:tcW w:w="1371" w:type="pct"/>
            <w:vAlign w:val="center"/>
          </w:tcPr>
          <w:p w:rsidR="003A6F68" w:rsidRPr="00A57CBE" w:rsidRDefault="003A6F68" w:rsidP="00083AA4">
            <w:pPr>
              <w:jc w:val="center"/>
              <w:rPr>
                <w:b/>
                <w:lang w:eastAsia="en-US"/>
              </w:rPr>
            </w:pPr>
            <w:r w:rsidRPr="00A57CBE">
              <w:rPr>
                <w:b/>
                <w:lang w:eastAsia="en-US"/>
              </w:rPr>
              <w:t>Шкала оценивания</w:t>
            </w:r>
          </w:p>
        </w:tc>
        <w:tc>
          <w:tcPr>
            <w:tcW w:w="3629" w:type="pct"/>
            <w:vAlign w:val="center"/>
          </w:tcPr>
          <w:p w:rsidR="003A6F68" w:rsidRPr="00A57CBE" w:rsidRDefault="003A6F68" w:rsidP="00083AA4">
            <w:pPr>
              <w:jc w:val="center"/>
              <w:rPr>
                <w:b/>
                <w:lang w:eastAsia="en-US"/>
              </w:rPr>
            </w:pPr>
            <w:r w:rsidRPr="00A57CBE">
              <w:rPr>
                <w:b/>
                <w:bCs/>
                <w:lang w:eastAsia="en-US"/>
              </w:rPr>
              <w:t>Показатели оценивания компетенций</w:t>
            </w:r>
          </w:p>
        </w:tc>
      </w:tr>
      <w:tr w:rsidR="003A6F68" w:rsidRPr="00A57CBE" w:rsidTr="00083AA4">
        <w:trPr>
          <w:jc w:val="center"/>
        </w:trPr>
        <w:tc>
          <w:tcPr>
            <w:tcW w:w="1371" w:type="pct"/>
            <w:vAlign w:val="center"/>
          </w:tcPr>
          <w:p w:rsidR="003A6F68" w:rsidRPr="00A57CBE" w:rsidRDefault="003A6F68" w:rsidP="00083AA4">
            <w:pPr>
              <w:jc w:val="center"/>
              <w:rPr>
                <w:b/>
                <w:lang w:eastAsia="en-US"/>
              </w:rPr>
            </w:pPr>
            <w:r w:rsidRPr="00A57CBE">
              <w:rPr>
                <w:b/>
                <w:lang w:eastAsia="en-US"/>
              </w:rPr>
              <w:t>Отлично</w:t>
            </w:r>
          </w:p>
        </w:tc>
        <w:tc>
          <w:tcPr>
            <w:tcW w:w="3629" w:type="pct"/>
          </w:tcPr>
          <w:p w:rsidR="003A6F68" w:rsidRPr="00A57CBE" w:rsidRDefault="003A6F68" w:rsidP="00083AA4">
            <w:pPr>
              <w:rPr>
                <w:bCs/>
                <w:lang w:eastAsia="en-US"/>
              </w:rPr>
            </w:pPr>
            <w:r w:rsidRPr="00A57CBE">
              <w:rPr>
                <w:bCs/>
                <w:lang w:eastAsia="en-US"/>
              </w:rPr>
              <w:t>студент самостоятельно и правильно решил учебно-проф</w:t>
            </w:r>
            <w:r>
              <w:rPr>
                <w:bCs/>
                <w:lang w:eastAsia="en-US"/>
              </w:rPr>
              <w:t xml:space="preserve">ессиональную задачу творческое </w:t>
            </w:r>
            <w:r w:rsidRPr="00A57CBE">
              <w:rPr>
                <w:bCs/>
                <w:lang w:eastAsia="en-US"/>
              </w:rPr>
              <w:t>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A6F68" w:rsidRPr="00A57CBE" w:rsidTr="00083AA4">
        <w:trPr>
          <w:jc w:val="center"/>
        </w:trPr>
        <w:tc>
          <w:tcPr>
            <w:tcW w:w="1371" w:type="pct"/>
            <w:vAlign w:val="center"/>
          </w:tcPr>
          <w:p w:rsidR="003A6F68" w:rsidRPr="00A57CBE" w:rsidRDefault="003A6F68" w:rsidP="00083AA4">
            <w:pPr>
              <w:jc w:val="center"/>
              <w:rPr>
                <w:b/>
                <w:lang w:eastAsia="en-US"/>
              </w:rPr>
            </w:pPr>
            <w:r w:rsidRPr="00A57CBE">
              <w:rPr>
                <w:b/>
                <w:lang w:eastAsia="en-US"/>
              </w:rPr>
              <w:t>Хорошо</w:t>
            </w:r>
          </w:p>
        </w:tc>
        <w:tc>
          <w:tcPr>
            <w:tcW w:w="3629" w:type="pct"/>
          </w:tcPr>
          <w:p w:rsidR="003A6F68" w:rsidRPr="00A57CBE" w:rsidRDefault="003A6F68" w:rsidP="00083AA4">
            <w:pPr>
              <w:rPr>
                <w:bCs/>
                <w:lang w:eastAsia="en-US"/>
              </w:rPr>
            </w:pPr>
            <w:r w:rsidRPr="00A57CBE">
              <w:rPr>
                <w:bCs/>
                <w:lang w:eastAsia="en-US"/>
              </w:rPr>
              <w:t>студент самостоятельно и в основном правильно решил</w:t>
            </w:r>
            <w:r>
              <w:rPr>
                <w:bCs/>
                <w:lang w:eastAsia="en-US"/>
              </w:rPr>
              <w:t xml:space="preserve"> учебно-профессиональную задачу</w:t>
            </w:r>
            <w:r w:rsidRPr="00A57CBE">
              <w:rPr>
                <w:bCs/>
                <w:lang w:eastAsia="en-US"/>
              </w:rPr>
              <w:t>,</w:t>
            </w:r>
            <w:r>
              <w:rPr>
                <w:bCs/>
                <w:lang w:eastAsia="en-US"/>
              </w:rPr>
              <w:t xml:space="preserve"> творческое </w:t>
            </w:r>
            <w:r w:rsidRPr="00A57CBE">
              <w:rPr>
                <w:bCs/>
                <w:lang w:eastAsia="en-US"/>
              </w:rPr>
              <w:t>задание, уверенно, логично, последовательно и аргументировано излагал свое решение, используя научные понятия.</w:t>
            </w:r>
          </w:p>
        </w:tc>
      </w:tr>
      <w:tr w:rsidR="003A6F68" w:rsidRPr="00A57CBE" w:rsidTr="00083AA4">
        <w:trPr>
          <w:jc w:val="center"/>
        </w:trPr>
        <w:tc>
          <w:tcPr>
            <w:tcW w:w="1371" w:type="pct"/>
            <w:vAlign w:val="center"/>
          </w:tcPr>
          <w:p w:rsidR="003A6F68" w:rsidRPr="00A57CBE" w:rsidRDefault="003A6F68" w:rsidP="00083AA4">
            <w:pPr>
              <w:jc w:val="center"/>
              <w:rPr>
                <w:b/>
                <w:lang w:eastAsia="en-US"/>
              </w:rPr>
            </w:pPr>
            <w:r w:rsidRPr="00A57CBE">
              <w:rPr>
                <w:b/>
                <w:lang w:eastAsia="en-US"/>
              </w:rPr>
              <w:t>Удовлетворительно</w:t>
            </w:r>
          </w:p>
        </w:tc>
        <w:tc>
          <w:tcPr>
            <w:tcW w:w="3629" w:type="pct"/>
          </w:tcPr>
          <w:p w:rsidR="003A6F68" w:rsidRPr="00A57CBE" w:rsidRDefault="003A6F68" w:rsidP="00AC794B">
            <w:pPr>
              <w:rPr>
                <w:bCs/>
                <w:lang w:eastAsia="en-US"/>
              </w:rPr>
            </w:pPr>
            <w:r w:rsidRPr="00A57CBE">
              <w:rPr>
                <w:bCs/>
                <w:lang w:eastAsia="en-US"/>
              </w:rPr>
              <w:t>студент в основном решил учебно-профессиональную задачу, творческое задание, допустил несущественные ошибки, слабо аргументировал свое решение, недостаточно используя научные понятия.</w:t>
            </w:r>
          </w:p>
        </w:tc>
      </w:tr>
      <w:tr w:rsidR="003A6F68" w:rsidRPr="00A57CBE" w:rsidTr="00083AA4">
        <w:trPr>
          <w:jc w:val="center"/>
        </w:trPr>
        <w:tc>
          <w:tcPr>
            <w:tcW w:w="1371" w:type="pct"/>
            <w:vAlign w:val="center"/>
          </w:tcPr>
          <w:p w:rsidR="003A6F68" w:rsidRPr="00A57CBE" w:rsidRDefault="003A6F68" w:rsidP="00083AA4">
            <w:pPr>
              <w:jc w:val="center"/>
              <w:rPr>
                <w:b/>
                <w:lang w:eastAsia="en-US"/>
              </w:rPr>
            </w:pPr>
            <w:r w:rsidRPr="00A57CBE">
              <w:rPr>
                <w:b/>
                <w:lang w:eastAsia="en-US"/>
              </w:rPr>
              <w:t>Неудовлетворительно</w:t>
            </w:r>
          </w:p>
        </w:tc>
        <w:tc>
          <w:tcPr>
            <w:tcW w:w="3629" w:type="pct"/>
          </w:tcPr>
          <w:p w:rsidR="003A6F68" w:rsidRPr="00A57CBE" w:rsidRDefault="003A6F68" w:rsidP="00083AA4">
            <w:pPr>
              <w:rPr>
                <w:bCs/>
                <w:lang w:eastAsia="en-US"/>
              </w:rPr>
            </w:pPr>
            <w:r w:rsidRPr="00A57CBE">
              <w:rPr>
                <w:bCs/>
                <w:lang w:eastAsia="en-US"/>
              </w:rPr>
              <w:t xml:space="preserve">студент не решил учебно-профессиональную задачу или задание. </w:t>
            </w:r>
          </w:p>
        </w:tc>
      </w:tr>
    </w:tbl>
    <w:p w:rsidR="003A6F68" w:rsidRPr="00A57CBE" w:rsidRDefault="003A6F68" w:rsidP="00A57CBE">
      <w:pPr>
        <w:jc w:val="center"/>
        <w:rPr>
          <w:bCs/>
          <w:lang w:eastAsia="en-US"/>
        </w:rPr>
      </w:pPr>
    </w:p>
    <w:p w:rsidR="003A6F68" w:rsidRPr="00A57CBE" w:rsidRDefault="003A6F68" w:rsidP="00A57CBE">
      <w:pPr>
        <w:jc w:val="center"/>
        <w:rPr>
          <w:bCs/>
          <w:lang w:eastAsia="en-US"/>
        </w:rPr>
      </w:pPr>
      <w:r w:rsidRPr="00A57CBE">
        <w:rPr>
          <w:b/>
          <w:lang w:eastAsia="en-US"/>
        </w:rPr>
        <w:t xml:space="preserve">Критерии оценки владения студентами навыками </w:t>
      </w:r>
      <w:r w:rsidRPr="00A57CBE">
        <w:rPr>
          <w:b/>
          <w:bCs/>
          <w:lang w:eastAsia="en-US"/>
        </w:rPr>
        <w:t>решения широкого круга компл</w:t>
      </w:r>
      <w:r>
        <w:rPr>
          <w:b/>
          <w:bCs/>
          <w:lang w:eastAsia="en-US"/>
        </w:rPr>
        <w:t xml:space="preserve">ексных проблемно-аналитических </w:t>
      </w:r>
      <w:r w:rsidRPr="00A57CBE">
        <w:rPr>
          <w:b/>
          <w:bCs/>
          <w:lang w:eastAsia="en-US"/>
        </w:rPr>
        <w:t xml:space="preserve">задач профессиональной деятельности (повышенный уровень </w:t>
      </w:r>
      <w:proofErr w:type="spellStart"/>
      <w:r w:rsidRPr="00A57CBE">
        <w:rPr>
          <w:b/>
          <w:bCs/>
          <w:lang w:eastAsia="en-US"/>
        </w:rPr>
        <w:t>сформированности</w:t>
      </w:r>
      <w:proofErr w:type="spellEnd"/>
      <w:r w:rsidRPr="00A57CBE">
        <w:rPr>
          <w:b/>
          <w:bCs/>
          <w:lang w:eastAsia="en-US"/>
        </w:rPr>
        <w:t xml:space="preserve"> компетенции)</w:t>
      </w:r>
    </w:p>
    <w:p w:rsidR="003A6F68" w:rsidRPr="00A57CBE" w:rsidRDefault="003A6F68" w:rsidP="00A57CBE">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A6F68" w:rsidRPr="00A57CBE" w:rsidTr="00083AA4">
        <w:trPr>
          <w:jc w:val="center"/>
        </w:trPr>
        <w:tc>
          <w:tcPr>
            <w:tcW w:w="1390" w:type="pct"/>
            <w:vAlign w:val="center"/>
          </w:tcPr>
          <w:p w:rsidR="003A6F68" w:rsidRPr="00A57CBE" w:rsidRDefault="003A6F68" w:rsidP="00083AA4">
            <w:pPr>
              <w:jc w:val="center"/>
              <w:rPr>
                <w:b/>
                <w:lang w:eastAsia="en-US"/>
              </w:rPr>
            </w:pPr>
            <w:r w:rsidRPr="00A57CBE">
              <w:rPr>
                <w:b/>
                <w:lang w:eastAsia="en-US"/>
              </w:rPr>
              <w:t>Шкала оценивания</w:t>
            </w:r>
          </w:p>
        </w:tc>
        <w:tc>
          <w:tcPr>
            <w:tcW w:w="3610" w:type="pct"/>
            <w:vAlign w:val="center"/>
          </w:tcPr>
          <w:p w:rsidR="003A6F68" w:rsidRPr="00A57CBE" w:rsidRDefault="003A6F68" w:rsidP="00083AA4">
            <w:pPr>
              <w:jc w:val="center"/>
              <w:rPr>
                <w:b/>
                <w:lang w:eastAsia="en-US"/>
              </w:rPr>
            </w:pPr>
            <w:r w:rsidRPr="00A57CBE">
              <w:rPr>
                <w:b/>
                <w:bCs/>
                <w:lang w:eastAsia="en-US"/>
              </w:rPr>
              <w:t>Показатели оценивания компетенций</w:t>
            </w:r>
          </w:p>
        </w:tc>
      </w:tr>
      <w:tr w:rsidR="003A6F68" w:rsidRPr="00A57CBE" w:rsidTr="00083AA4">
        <w:trPr>
          <w:jc w:val="center"/>
        </w:trPr>
        <w:tc>
          <w:tcPr>
            <w:tcW w:w="1390" w:type="pct"/>
          </w:tcPr>
          <w:p w:rsidR="003A6F68" w:rsidRPr="00A57CBE" w:rsidRDefault="003A6F68" w:rsidP="00083AA4">
            <w:pPr>
              <w:jc w:val="center"/>
              <w:rPr>
                <w:b/>
                <w:lang w:eastAsia="en-US"/>
              </w:rPr>
            </w:pPr>
            <w:r w:rsidRPr="00A57CBE">
              <w:rPr>
                <w:b/>
                <w:lang w:eastAsia="en-US"/>
              </w:rPr>
              <w:t>Отлично</w:t>
            </w:r>
          </w:p>
        </w:tc>
        <w:tc>
          <w:tcPr>
            <w:tcW w:w="3610" w:type="pct"/>
          </w:tcPr>
          <w:p w:rsidR="003A6F68" w:rsidRPr="00A57CBE" w:rsidRDefault="003A6F68" w:rsidP="00AC794B">
            <w:pPr>
              <w:rPr>
                <w:bCs/>
                <w:lang w:eastAsia="en-US"/>
              </w:rPr>
            </w:pPr>
            <w:r w:rsidRPr="00A57CBE">
              <w:rPr>
                <w:bCs/>
                <w:lang w:eastAsia="en-US"/>
              </w:rPr>
              <w:t>даны исчерпывающие и обоснованные ответы на все поставленные вопросы, правильно и рационально (с использованием рациональных мет</w:t>
            </w:r>
            <w:r>
              <w:rPr>
                <w:bCs/>
                <w:lang w:eastAsia="en-US"/>
              </w:rPr>
              <w:t>одик) решены задачи деловых игр</w:t>
            </w:r>
            <w:r w:rsidRPr="00A57CBE">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A6F68" w:rsidRPr="00A57CBE" w:rsidTr="00083AA4">
        <w:trPr>
          <w:jc w:val="center"/>
        </w:trPr>
        <w:tc>
          <w:tcPr>
            <w:tcW w:w="1390" w:type="pct"/>
          </w:tcPr>
          <w:p w:rsidR="003A6F68" w:rsidRPr="00A57CBE" w:rsidRDefault="003A6F68" w:rsidP="00083AA4">
            <w:pPr>
              <w:jc w:val="center"/>
              <w:rPr>
                <w:b/>
                <w:lang w:eastAsia="en-US"/>
              </w:rPr>
            </w:pPr>
            <w:r w:rsidRPr="00A57CBE">
              <w:rPr>
                <w:b/>
                <w:lang w:eastAsia="en-US"/>
              </w:rPr>
              <w:t>Хорошо</w:t>
            </w:r>
          </w:p>
        </w:tc>
        <w:tc>
          <w:tcPr>
            <w:tcW w:w="3610" w:type="pct"/>
          </w:tcPr>
          <w:p w:rsidR="003A6F68" w:rsidRPr="00A57CBE" w:rsidRDefault="003A6F68" w:rsidP="0050013F">
            <w:pPr>
              <w:rPr>
                <w:bCs/>
                <w:lang w:eastAsia="en-US"/>
              </w:rPr>
            </w:pPr>
            <w:r w:rsidRPr="00A57CBE">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не всегда использовались рациональные методики; ответы в основном были краткими, но не всегда четкими.</w:t>
            </w:r>
          </w:p>
        </w:tc>
      </w:tr>
      <w:tr w:rsidR="003A6F68" w:rsidRPr="00A57CBE" w:rsidTr="00083AA4">
        <w:trPr>
          <w:jc w:val="center"/>
        </w:trPr>
        <w:tc>
          <w:tcPr>
            <w:tcW w:w="1390" w:type="pct"/>
          </w:tcPr>
          <w:p w:rsidR="003A6F68" w:rsidRPr="00A57CBE" w:rsidRDefault="003A6F68" w:rsidP="00083AA4">
            <w:pPr>
              <w:jc w:val="center"/>
              <w:rPr>
                <w:b/>
                <w:lang w:eastAsia="en-US"/>
              </w:rPr>
            </w:pPr>
            <w:r w:rsidRPr="00A57CBE">
              <w:rPr>
                <w:b/>
                <w:lang w:eastAsia="en-US"/>
              </w:rPr>
              <w:t>Удовлетворительно</w:t>
            </w:r>
          </w:p>
        </w:tc>
        <w:tc>
          <w:tcPr>
            <w:tcW w:w="3610" w:type="pct"/>
          </w:tcPr>
          <w:p w:rsidR="003A6F68" w:rsidRPr="00A57CBE" w:rsidRDefault="003A6F68" w:rsidP="00083AA4">
            <w:pPr>
              <w:rPr>
                <w:bCs/>
                <w:lang w:eastAsia="en-US"/>
              </w:rPr>
            </w:pPr>
            <w:r w:rsidRPr="00A57CBE">
              <w:rPr>
                <w:bCs/>
                <w:lang w:eastAsia="en-US"/>
              </w:rPr>
              <w:t>даны в основном правильные ответы на все поставленные вопросы, но без должной глубины и обоснования, при решении задач деловых игр,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3A6F68" w:rsidRPr="00A57CBE" w:rsidRDefault="003A6F68" w:rsidP="00083AA4">
            <w:pPr>
              <w:rPr>
                <w:bCs/>
                <w:lang w:eastAsia="en-US"/>
              </w:rPr>
            </w:pPr>
          </w:p>
        </w:tc>
      </w:tr>
      <w:tr w:rsidR="003A6F68" w:rsidRPr="00A57CBE" w:rsidTr="00083AA4">
        <w:trPr>
          <w:jc w:val="center"/>
        </w:trPr>
        <w:tc>
          <w:tcPr>
            <w:tcW w:w="1390" w:type="pct"/>
          </w:tcPr>
          <w:p w:rsidR="003A6F68" w:rsidRPr="00A57CBE" w:rsidRDefault="003A6F68" w:rsidP="00083AA4">
            <w:pPr>
              <w:jc w:val="center"/>
              <w:rPr>
                <w:b/>
                <w:lang w:eastAsia="en-US"/>
              </w:rPr>
            </w:pPr>
            <w:r w:rsidRPr="00A57CBE">
              <w:rPr>
                <w:b/>
                <w:lang w:eastAsia="en-US"/>
              </w:rPr>
              <w:t>Неудовлетворительно</w:t>
            </w:r>
          </w:p>
        </w:tc>
        <w:tc>
          <w:tcPr>
            <w:tcW w:w="3610" w:type="pct"/>
          </w:tcPr>
          <w:p w:rsidR="003A6F68" w:rsidRPr="00A57CBE" w:rsidRDefault="003A6F68" w:rsidP="00083AA4">
            <w:pPr>
              <w:rPr>
                <w:bCs/>
                <w:lang w:eastAsia="en-US"/>
              </w:rPr>
            </w:pPr>
            <w:r w:rsidRPr="00A57CBE">
              <w:rPr>
                <w:bCs/>
                <w:lang w:eastAsia="en-US"/>
              </w:rPr>
              <w:t>не выполнены требования, предъя</w:t>
            </w:r>
            <w:r>
              <w:rPr>
                <w:bCs/>
                <w:lang w:eastAsia="en-US"/>
              </w:rPr>
              <w:t>вляемые к навыкам, оцениваемым «удовлетворительно»</w:t>
            </w:r>
            <w:r w:rsidRPr="00A57CBE">
              <w:rPr>
                <w:bCs/>
                <w:lang w:eastAsia="en-US"/>
              </w:rPr>
              <w:t>.</w:t>
            </w:r>
          </w:p>
        </w:tc>
      </w:tr>
    </w:tbl>
    <w:p w:rsidR="003A6F68" w:rsidRPr="00A57CBE" w:rsidRDefault="003A6F68" w:rsidP="00A57CBE">
      <w:pPr>
        <w:ind w:left="360"/>
        <w:jc w:val="both"/>
        <w:rPr>
          <w:b/>
        </w:rPr>
      </w:pPr>
    </w:p>
    <w:p w:rsidR="003A6F68" w:rsidRPr="00A57CBE" w:rsidRDefault="003A6F68" w:rsidP="00A57CBE">
      <w:pPr>
        <w:numPr>
          <w:ilvl w:val="0"/>
          <w:numId w:val="10"/>
        </w:numPr>
        <w:autoSpaceDE w:val="0"/>
        <w:autoSpaceDN w:val="0"/>
        <w:adjustRightInd w:val="0"/>
        <w:jc w:val="both"/>
        <w:rPr>
          <w:b/>
          <w:bCs/>
        </w:rPr>
      </w:pPr>
      <w:r w:rsidRPr="00A57CBE">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A6F68" w:rsidRPr="00A57CBE" w:rsidRDefault="003A6F68" w:rsidP="00A57CBE">
      <w:pPr>
        <w:autoSpaceDE w:val="0"/>
        <w:autoSpaceDN w:val="0"/>
        <w:adjustRightInd w:val="0"/>
        <w:jc w:val="both"/>
        <w:rPr>
          <w:b/>
          <w:bCs/>
        </w:rPr>
      </w:pPr>
    </w:p>
    <w:p w:rsidR="003A6F68" w:rsidRDefault="003A6F68" w:rsidP="00A57CBE">
      <w:pPr>
        <w:autoSpaceDE w:val="0"/>
        <w:autoSpaceDN w:val="0"/>
        <w:adjustRightInd w:val="0"/>
        <w:ind w:firstLine="696"/>
        <w:jc w:val="both"/>
        <w:rPr>
          <w:u w:val="single"/>
        </w:rPr>
      </w:pPr>
      <w:r w:rsidRPr="00A57CBE">
        <w:rPr>
          <w:u w:val="single"/>
        </w:rPr>
        <w:t>Вопросы, тесты для проверки теоретических знаний студентов (пороговый уровень формирования компетенции):</w:t>
      </w:r>
    </w:p>
    <w:p w:rsidR="003A6F68" w:rsidRPr="00BD04BE" w:rsidRDefault="003A6F68" w:rsidP="00A57CBE">
      <w:pPr>
        <w:autoSpaceDE w:val="0"/>
        <w:autoSpaceDN w:val="0"/>
        <w:adjustRightInd w:val="0"/>
        <w:ind w:firstLine="696"/>
        <w:jc w:val="both"/>
        <w:rPr>
          <w:i/>
        </w:rPr>
      </w:pPr>
      <w:r>
        <w:rPr>
          <w:i/>
        </w:rPr>
        <w:t>Вопросы к тестам</w:t>
      </w:r>
    </w:p>
    <w:p w:rsidR="003A6F68" w:rsidRPr="00BD04BE" w:rsidRDefault="003A6F68" w:rsidP="00BD04BE">
      <w:pPr>
        <w:autoSpaceDE w:val="0"/>
        <w:autoSpaceDN w:val="0"/>
        <w:adjustRightInd w:val="0"/>
        <w:ind w:right="57"/>
        <w:rPr>
          <w:iCs/>
        </w:rPr>
      </w:pPr>
      <w:r w:rsidRPr="00BD04BE">
        <w:rPr>
          <w:iCs/>
        </w:rPr>
        <w:t>1. Первым видом искусства в истории первобытного общества был:</w:t>
      </w:r>
    </w:p>
    <w:p w:rsidR="003A6F68" w:rsidRPr="00BD04BE" w:rsidRDefault="003A6F68" w:rsidP="00BD04BE">
      <w:pPr>
        <w:autoSpaceDE w:val="0"/>
        <w:autoSpaceDN w:val="0"/>
        <w:adjustRightInd w:val="0"/>
        <w:ind w:right="57"/>
        <w:rPr>
          <w:iCs/>
        </w:rPr>
      </w:pPr>
      <w:r w:rsidRPr="00BD04BE">
        <w:rPr>
          <w:iCs/>
        </w:rPr>
        <w:t xml:space="preserve">       а) архитектура; б) наскальная живопись; в) танец.</w:t>
      </w:r>
    </w:p>
    <w:p w:rsidR="003A6F68" w:rsidRPr="00BD04BE" w:rsidRDefault="003A6F68" w:rsidP="00BD04BE">
      <w:pPr>
        <w:autoSpaceDE w:val="0"/>
        <w:autoSpaceDN w:val="0"/>
        <w:adjustRightInd w:val="0"/>
        <w:ind w:right="57"/>
        <w:rPr>
          <w:iCs/>
        </w:rPr>
      </w:pPr>
      <w:r w:rsidRPr="00BD04BE">
        <w:rPr>
          <w:iCs/>
        </w:rPr>
        <w:t>2.  Культура палеолита охватывает период:</w:t>
      </w:r>
    </w:p>
    <w:p w:rsidR="003A6F68" w:rsidRPr="00BD04BE" w:rsidRDefault="003A6F68" w:rsidP="00BD04BE">
      <w:pPr>
        <w:autoSpaceDE w:val="0"/>
        <w:autoSpaceDN w:val="0"/>
        <w:adjustRightInd w:val="0"/>
        <w:ind w:right="57"/>
        <w:rPr>
          <w:iCs/>
        </w:rPr>
      </w:pPr>
      <w:r w:rsidRPr="00BD04BE">
        <w:rPr>
          <w:iCs/>
        </w:rPr>
        <w:t xml:space="preserve">     а) 100-35 тыс. лет назад; б) 2,5 млн.</w:t>
      </w:r>
      <w:r>
        <w:rPr>
          <w:iCs/>
        </w:rPr>
        <w:t xml:space="preserve"> лет назад - 10 тыс. лет назад; </w:t>
      </w:r>
      <w:r w:rsidRPr="00BD04BE">
        <w:rPr>
          <w:iCs/>
        </w:rPr>
        <w:t>в) 43-30 тыс. лет назад.</w:t>
      </w:r>
    </w:p>
    <w:p w:rsidR="003A6F68" w:rsidRPr="00BD04BE" w:rsidRDefault="003A6F68" w:rsidP="00BD04BE">
      <w:pPr>
        <w:autoSpaceDE w:val="0"/>
        <w:autoSpaceDN w:val="0"/>
        <w:adjustRightInd w:val="0"/>
        <w:ind w:right="57"/>
        <w:rPr>
          <w:iCs/>
        </w:rPr>
      </w:pPr>
      <w:r w:rsidRPr="00BD04BE">
        <w:rPr>
          <w:iCs/>
        </w:rPr>
        <w:t>3. Что чаще всего встречалось на ранних наскальных рисунках:</w:t>
      </w:r>
    </w:p>
    <w:p w:rsidR="003A6F68" w:rsidRPr="00BD04BE" w:rsidRDefault="003A6F68" w:rsidP="00BD04BE">
      <w:pPr>
        <w:autoSpaceDE w:val="0"/>
        <w:autoSpaceDN w:val="0"/>
        <w:adjustRightInd w:val="0"/>
        <w:ind w:right="57"/>
        <w:rPr>
          <w:iCs/>
        </w:rPr>
      </w:pPr>
      <w:r w:rsidRPr="00BD04BE">
        <w:rPr>
          <w:iCs/>
        </w:rPr>
        <w:t xml:space="preserve">    а) изображение животных; б) изображение</w:t>
      </w:r>
      <w:r>
        <w:rPr>
          <w:iCs/>
        </w:rPr>
        <w:t xml:space="preserve"> людей; в) изображение растений.</w:t>
      </w:r>
    </w:p>
    <w:p w:rsidR="003A6F68" w:rsidRPr="00BD04BE" w:rsidRDefault="003A6F68" w:rsidP="00BD04BE">
      <w:pPr>
        <w:autoSpaceDE w:val="0"/>
        <w:autoSpaceDN w:val="0"/>
        <w:adjustRightInd w:val="0"/>
        <w:ind w:right="57"/>
        <w:rPr>
          <w:iCs/>
        </w:rPr>
      </w:pPr>
      <w:r w:rsidRPr="00BD04BE">
        <w:rPr>
          <w:iCs/>
        </w:rPr>
        <w:t xml:space="preserve">4. «Палеолитическая Венера» - это:  </w:t>
      </w:r>
    </w:p>
    <w:p w:rsidR="003A6F68" w:rsidRPr="00BD04BE" w:rsidRDefault="003A6F68" w:rsidP="00BD04BE">
      <w:pPr>
        <w:autoSpaceDE w:val="0"/>
        <w:autoSpaceDN w:val="0"/>
        <w:adjustRightInd w:val="0"/>
        <w:ind w:right="57"/>
        <w:rPr>
          <w:iCs/>
        </w:rPr>
      </w:pPr>
      <w:r>
        <w:rPr>
          <w:iCs/>
        </w:rPr>
        <w:t xml:space="preserve">     а) скульптура Богини Солнца;</w:t>
      </w:r>
      <w:r w:rsidRPr="00BD04BE">
        <w:rPr>
          <w:iCs/>
        </w:rPr>
        <w:t xml:space="preserve"> б) скульптура, св</w:t>
      </w:r>
      <w:r>
        <w:rPr>
          <w:iCs/>
        </w:rPr>
        <w:t xml:space="preserve">язанная с культом плодородия, </w:t>
      </w:r>
      <w:r w:rsidRPr="00BD04BE">
        <w:rPr>
          <w:iCs/>
        </w:rPr>
        <w:t>продолжения рода, процве</w:t>
      </w:r>
      <w:r>
        <w:rPr>
          <w:iCs/>
        </w:rPr>
        <w:t xml:space="preserve">тания первобытной общины; в) скульптура Богини Любви. </w:t>
      </w:r>
    </w:p>
    <w:p w:rsidR="003A6F68" w:rsidRPr="00BD04BE" w:rsidRDefault="003A6F68" w:rsidP="00BD04BE">
      <w:pPr>
        <w:autoSpaceDE w:val="0"/>
        <w:autoSpaceDN w:val="0"/>
        <w:adjustRightInd w:val="0"/>
        <w:ind w:right="57"/>
        <w:rPr>
          <w:iCs/>
        </w:rPr>
      </w:pPr>
      <w:r w:rsidRPr="00BD04BE">
        <w:rPr>
          <w:iCs/>
        </w:rPr>
        <w:t xml:space="preserve">5.  Сфинкс - это каменное сооружение в виде: </w:t>
      </w:r>
    </w:p>
    <w:p w:rsidR="003A6F68" w:rsidRPr="00BD04BE" w:rsidRDefault="003A6F68" w:rsidP="00BD04BE">
      <w:pPr>
        <w:autoSpaceDE w:val="0"/>
        <w:autoSpaceDN w:val="0"/>
        <w:adjustRightInd w:val="0"/>
        <w:ind w:right="57"/>
        <w:rPr>
          <w:iCs/>
        </w:rPr>
      </w:pPr>
      <w:r>
        <w:rPr>
          <w:iCs/>
        </w:rPr>
        <w:t xml:space="preserve">     а) лев с головой человека; </w:t>
      </w:r>
      <w:r w:rsidRPr="00BD04BE">
        <w:rPr>
          <w:iCs/>
        </w:rPr>
        <w:t>б) человек с голово</w:t>
      </w:r>
      <w:r>
        <w:rPr>
          <w:iCs/>
        </w:rPr>
        <w:t>й шакала; в) кошка с головой человека.</w:t>
      </w:r>
    </w:p>
    <w:p w:rsidR="003A6F68" w:rsidRPr="00BD04BE" w:rsidRDefault="003A6F68" w:rsidP="00BD04BE">
      <w:pPr>
        <w:autoSpaceDE w:val="0"/>
        <w:autoSpaceDN w:val="0"/>
        <w:adjustRightInd w:val="0"/>
        <w:ind w:right="57"/>
        <w:rPr>
          <w:iCs/>
        </w:rPr>
      </w:pPr>
      <w:r w:rsidRPr="00BD04BE">
        <w:rPr>
          <w:iCs/>
        </w:rPr>
        <w:t xml:space="preserve">6. Какому из богов построены знаменитые фиванские храмы в </w:t>
      </w:r>
      <w:proofErr w:type="spellStart"/>
      <w:r w:rsidRPr="00BD04BE">
        <w:rPr>
          <w:iCs/>
        </w:rPr>
        <w:t>Карнаке</w:t>
      </w:r>
      <w:proofErr w:type="spellEnd"/>
      <w:r w:rsidRPr="00BD04BE">
        <w:rPr>
          <w:iCs/>
        </w:rPr>
        <w:t xml:space="preserve"> и Луксоре:</w:t>
      </w:r>
    </w:p>
    <w:p w:rsidR="003A6F68" w:rsidRPr="00BD04BE" w:rsidRDefault="003A6F68" w:rsidP="00BD04BE">
      <w:pPr>
        <w:autoSpaceDE w:val="0"/>
        <w:autoSpaceDN w:val="0"/>
        <w:adjustRightInd w:val="0"/>
        <w:ind w:right="57"/>
        <w:rPr>
          <w:iCs/>
        </w:rPr>
      </w:pPr>
      <w:r>
        <w:rPr>
          <w:iCs/>
        </w:rPr>
        <w:t xml:space="preserve">     а) Осирису; б) Гору; в) Амону. </w:t>
      </w:r>
    </w:p>
    <w:p w:rsidR="003A6F68" w:rsidRPr="00BD04BE" w:rsidRDefault="003A6F68" w:rsidP="00BD04BE">
      <w:pPr>
        <w:autoSpaceDE w:val="0"/>
        <w:autoSpaceDN w:val="0"/>
        <w:adjustRightInd w:val="0"/>
        <w:ind w:right="57"/>
        <w:rPr>
          <w:iCs/>
        </w:rPr>
      </w:pPr>
      <w:r w:rsidRPr="00BD04BE">
        <w:rPr>
          <w:iCs/>
        </w:rPr>
        <w:t xml:space="preserve">7.  В Древнеегипетской живописи тело мужчины раскрашивалось в: </w:t>
      </w:r>
    </w:p>
    <w:p w:rsidR="003A6F68" w:rsidRPr="00BD04BE" w:rsidRDefault="003A6F68" w:rsidP="00BD04BE">
      <w:pPr>
        <w:autoSpaceDE w:val="0"/>
        <w:autoSpaceDN w:val="0"/>
        <w:adjustRightInd w:val="0"/>
        <w:ind w:right="57"/>
        <w:rPr>
          <w:iCs/>
        </w:rPr>
      </w:pPr>
      <w:r>
        <w:rPr>
          <w:iCs/>
        </w:rPr>
        <w:t xml:space="preserve">     а) красно-коричневый цвет; б) желто-розовый цвет; в) красный цвет. </w:t>
      </w:r>
    </w:p>
    <w:p w:rsidR="003A6F68" w:rsidRPr="00BD04BE" w:rsidRDefault="003A6F68" w:rsidP="00BD04BE">
      <w:pPr>
        <w:autoSpaceDE w:val="0"/>
        <w:autoSpaceDN w:val="0"/>
        <w:adjustRightInd w:val="0"/>
        <w:ind w:right="57"/>
        <w:rPr>
          <w:iCs/>
        </w:rPr>
      </w:pPr>
      <w:r w:rsidRPr="00BD04BE">
        <w:rPr>
          <w:iCs/>
        </w:rPr>
        <w:t xml:space="preserve">8.  Непременной принадлежностью каждого шумерского города, являлись постройки,  </w:t>
      </w:r>
    </w:p>
    <w:p w:rsidR="003A6F68" w:rsidRPr="00BD04BE" w:rsidRDefault="003A6F68" w:rsidP="00BD04BE">
      <w:pPr>
        <w:autoSpaceDE w:val="0"/>
        <w:autoSpaceDN w:val="0"/>
        <w:adjustRightInd w:val="0"/>
        <w:ind w:right="57"/>
        <w:rPr>
          <w:iCs/>
        </w:rPr>
      </w:pPr>
      <w:r w:rsidRPr="00BD04BE">
        <w:rPr>
          <w:iCs/>
        </w:rPr>
        <w:t xml:space="preserve">  характеризующиеся применением </w:t>
      </w:r>
      <w:proofErr w:type="spellStart"/>
      <w:r w:rsidRPr="00BD04BE">
        <w:rPr>
          <w:iCs/>
        </w:rPr>
        <w:t>высокихискусственных</w:t>
      </w:r>
      <w:proofErr w:type="spellEnd"/>
      <w:r w:rsidRPr="00BD04BE">
        <w:rPr>
          <w:iCs/>
        </w:rPr>
        <w:t xml:space="preserve"> платформ, на которых </w:t>
      </w:r>
    </w:p>
    <w:p w:rsidR="003A6F68" w:rsidRPr="00BD04BE" w:rsidRDefault="003A6F68" w:rsidP="00BD04BE">
      <w:pPr>
        <w:autoSpaceDE w:val="0"/>
        <w:autoSpaceDN w:val="0"/>
        <w:adjustRightInd w:val="0"/>
        <w:ind w:right="57"/>
        <w:rPr>
          <w:iCs/>
        </w:rPr>
      </w:pPr>
      <w:r w:rsidRPr="00BD04BE">
        <w:rPr>
          <w:iCs/>
        </w:rPr>
        <w:t xml:space="preserve">  устанавливался центральный храм. Как назывались такие постройки:  </w:t>
      </w:r>
    </w:p>
    <w:p w:rsidR="003A6F68" w:rsidRPr="00BD04BE" w:rsidRDefault="003A6F68" w:rsidP="00BD04BE">
      <w:pPr>
        <w:autoSpaceDE w:val="0"/>
        <w:autoSpaceDN w:val="0"/>
        <w:adjustRightInd w:val="0"/>
        <w:ind w:right="57"/>
        <w:rPr>
          <w:iCs/>
        </w:rPr>
      </w:pPr>
      <w:r>
        <w:rPr>
          <w:iCs/>
        </w:rPr>
        <w:t xml:space="preserve">   а) </w:t>
      </w:r>
      <w:proofErr w:type="spellStart"/>
      <w:r>
        <w:rPr>
          <w:iCs/>
        </w:rPr>
        <w:t>Зиккурат</w:t>
      </w:r>
      <w:proofErr w:type="spellEnd"/>
      <w:r>
        <w:rPr>
          <w:iCs/>
        </w:rPr>
        <w:t xml:space="preserve">; б) Храм; в) </w:t>
      </w:r>
      <w:proofErr w:type="spellStart"/>
      <w:r>
        <w:rPr>
          <w:iCs/>
        </w:rPr>
        <w:t>Мастаба</w:t>
      </w:r>
      <w:proofErr w:type="spellEnd"/>
      <w:r>
        <w:rPr>
          <w:iCs/>
        </w:rPr>
        <w:t xml:space="preserve">. </w:t>
      </w:r>
    </w:p>
    <w:p w:rsidR="003A6F68" w:rsidRPr="00BD04BE" w:rsidRDefault="003A6F68" w:rsidP="00BD04BE">
      <w:pPr>
        <w:autoSpaceDE w:val="0"/>
        <w:autoSpaceDN w:val="0"/>
        <w:adjustRightInd w:val="0"/>
        <w:ind w:right="57"/>
        <w:rPr>
          <w:iCs/>
        </w:rPr>
      </w:pPr>
      <w:r w:rsidRPr="00BD04BE">
        <w:rPr>
          <w:iCs/>
        </w:rPr>
        <w:t>9. Крылатые быки с человеческими головами – гении-хранители, назывались:</w:t>
      </w:r>
    </w:p>
    <w:p w:rsidR="003A6F68" w:rsidRPr="00BD04BE" w:rsidRDefault="003A6F68" w:rsidP="00BD04BE">
      <w:pPr>
        <w:autoSpaceDE w:val="0"/>
        <w:autoSpaceDN w:val="0"/>
        <w:adjustRightInd w:val="0"/>
        <w:ind w:right="57"/>
        <w:rPr>
          <w:iCs/>
        </w:rPr>
      </w:pPr>
      <w:r>
        <w:rPr>
          <w:iCs/>
        </w:rPr>
        <w:t xml:space="preserve">     а) </w:t>
      </w:r>
      <w:proofErr w:type="spellStart"/>
      <w:r>
        <w:rPr>
          <w:iCs/>
        </w:rPr>
        <w:t>Шеду</w:t>
      </w:r>
      <w:proofErr w:type="spellEnd"/>
      <w:r>
        <w:rPr>
          <w:iCs/>
        </w:rPr>
        <w:t xml:space="preserve">; б) </w:t>
      </w:r>
      <w:proofErr w:type="spellStart"/>
      <w:r>
        <w:rPr>
          <w:iCs/>
        </w:rPr>
        <w:t>Иштар</w:t>
      </w:r>
      <w:proofErr w:type="spellEnd"/>
      <w:r>
        <w:rPr>
          <w:iCs/>
        </w:rPr>
        <w:t xml:space="preserve">; в) </w:t>
      </w:r>
      <w:proofErr w:type="spellStart"/>
      <w:r>
        <w:rPr>
          <w:iCs/>
        </w:rPr>
        <w:t>Ахура</w:t>
      </w:r>
      <w:proofErr w:type="spellEnd"/>
      <w:r>
        <w:rPr>
          <w:iCs/>
        </w:rPr>
        <w:t xml:space="preserve">-Мазда.  </w:t>
      </w:r>
    </w:p>
    <w:p w:rsidR="003A6F68" w:rsidRPr="00BD04BE" w:rsidRDefault="003A6F68" w:rsidP="00BD04BE">
      <w:pPr>
        <w:autoSpaceDE w:val="0"/>
        <w:autoSpaceDN w:val="0"/>
        <w:adjustRightInd w:val="0"/>
        <w:ind w:right="57"/>
        <w:rPr>
          <w:iCs/>
        </w:rPr>
      </w:pPr>
      <w:r w:rsidRPr="00BD04BE">
        <w:rPr>
          <w:iCs/>
        </w:rPr>
        <w:t xml:space="preserve">10.  С именем какого царя связано одно из семи </w:t>
      </w:r>
      <w:r>
        <w:rPr>
          <w:iCs/>
        </w:rPr>
        <w:t xml:space="preserve">чудес света «Висячие сады </w:t>
      </w:r>
      <w:r w:rsidRPr="00BD04BE">
        <w:rPr>
          <w:iCs/>
        </w:rPr>
        <w:t>Семирамиды»:</w:t>
      </w:r>
    </w:p>
    <w:p w:rsidR="003A6F68" w:rsidRPr="00BD04BE" w:rsidRDefault="003A6F68" w:rsidP="00BD04BE">
      <w:pPr>
        <w:autoSpaceDE w:val="0"/>
        <w:autoSpaceDN w:val="0"/>
        <w:adjustRightInd w:val="0"/>
        <w:ind w:right="57"/>
        <w:rPr>
          <w:iCs/>
        </w:rPr>
      </w:pPr>
      <w:r>
        <w:rPr>
          <w:iCs/>
        </w:rPr>
        <w:t xml:space="preserve">     а) Навуходоносор; б) Хаммурапи; в) </w:t>
      </w:r>
      <w:proofErr w:type="spellStart"/>
      <w:r>
        <w:rPr>
          <w:iCs/>
        </w:rPr>
        <w:t>Ашшурбанипал</w:t>
      </w:r>
      <w:proofErr w:type="spellEnd"/>
      <w:r>
        <w:rPr>
          <w:iCs/>
        </w:rPr>
        <w:t>.</w:t>
      </w:r>
    </w:p>
    <w:p w:rsidR="003A6F68" w:rsidRPr="00BD04BE" w:rsidRDefault="003A6F68" w:rsidP="00BD04BE">
      <w:pPr>
        <w:autoSpaceDE w:val="0"/>
        <w:autoSpaceDN w:val="0"/>
        <w:adjustRightInd w:val="0"/>
        <w:ind w:right="57"/>
        <w:rPr>
          <w:iCs/>
        </w:rPr>
      </w:pPr>
      <w:r w:rsidRPr="00BD04BE">
        <w:rPr>
          <w:iCs/>
        </w:rPr>
        <w:t xml:space="preserve">11.  Термин «Античность» означает:         </w:t>
      </w:r>
    </w:p>
    <w:p w:rsidR="003A6F68" w:rsidRPr="00BD04BE" w:rsidRDefault="003A6F68" w:rsidP="00BD04BE">
      <w:pPr>
        <w:autoSpaceDE w:val="0"/>
        <w:autoSpaceDN w:val="0"/>
        <w:adjustRightInd w:val="0"/>
        <w:ind w:right="57"/>
        <w:rPr>
          <w:iCs/>
        </w:rPr>
      </w:pPr>
      <w:r w:rsidRPr="00BD04BE">
        <w:rPr>
          <w:iCs/>
        </w:rPr>
        <w:t xml:space="preserve"> а) древний</w:t>
      </w:r>
      <w:r>
        <w:rPr>
          <w:iCs/>
        </w:rPr>
        <w:t xml:space="preserve">; </w:t>
      </w:r>
      <w:r w:rsidRPr="00BD04BE">
        <w:rPr>
          <w:iCs/>
        </w:rPr>
        <w:t>б) старый</w:t>
      </w:r>
      <w:r>
        <w:rPr>
          <w:iCs/>
        </w:rPr>
        <w:t xml:space="preserve">; в) классический </w:t>
      </w:r>
    </w:p>
    <w:p w:rsidR="003A6F68" w:rsidRPr="00BD04BE" w:rsidRDefault="003A6F68" w:rsidP="00BD04BE">
      <w:pPr>
        <w:autoSpaceDE w:val="0"/>
        <w:autoSpaceDN w:val="0"/>
        <w:adjustRightInd w:val="0"/>
        <w:ind w:right="57"/>
        <w:rPr>
          <w:iCs/>
        </w:rPr>
      </w:pPr>
      <w:r w:rsidRPr="00BD04BE">
        <w:rPr>
          <w:iCs/>
        </w:rPr>
        <w:t xml:space="preserve">12.  Термин «Античность» употребляется по отношению к культуре:        </w:t>
      </w:r>
    </w:p>
    <w:p w:rsidR="003A6F68" w:rsidRPr="00BD04BE" w:rsidRDefault="003A6F68" w:rsidP="00BD04BE">
      <w:pPr>
        <w:autoSpaceDE w:val="0"/>
        <w:autoSpaceDN w:val="0"/>
        <w:adjustRightInd w:val="0"/>
        <w:ind w:right="57"/>
        <w:rPr>
          <w:iCs/>
        </w:rPr>
      </w:pPr>
      <w:r>
        <w:rPr>
          <w:iCs/>
        </w:rPr>
        <w:t xml:space="preserve">     а) Древнего </w:t>
      </w:r>
      <w:r w:rsidRPr="00BD04BE">
        <w:rPr>
          <w:iCs/>
        </w:rPr>
        <w:t>Египта</w:t>
      </w:r>
      <w:r>
        <w:rPr>
          <w:iCs/>
        </w:rPr>
        <w:t xml:space="preserve">; </w:t>
      </w:r>
      <w:r w:rsidRPr="00BD04BE">
        <w:rPr>
          <w:iCs/>
        </w:rPr>
        <w:t>б) Древнего Рима</w:t>
      </w:r>
      <w:r>
        <w:rPr>
          <w:iCs/>
        </w:rPr>
        <w:t xml:space="preserve">; </w:t>
      </w:r>
      <w:r w:rsidRPr="00BD04BE">
        <w:rPr>
          <w:iCs/>
        </w:rPr>
        <w:t>в) Древней Греции</w:t>
      </w:r>
      <w:r>
        <w:rPr>
          <w:iCs/>
        </w:rPr>
        <w:t xml:space="preserve">; г) </w:t>
      </w:r>
      <w:r w:rsidRPr="00BD04BE">
        <w:rPr>
          <w:iCs/>
        </w:rPr>
        <w:t>Древней Передней Азии</w:t>
      </w:r>
      <w:r>
        <w:rPr>
          <w:iCs/>
        </w:rPr>
        <w:t>.</w:t>
      </w:r>
    </w:p>
    <w:p w:rsidR="003A6F68" w:rsidRPr="00BD04BE" w:rsidRDefault="003A6F68" w:rsidP="00BD04BE">
      <w:pPr>
        <w:autoSpaceDE w:val="0"/>
        <w:autoSpaceDN w:val="0"/>
        <w:adjustRightInd w:val="0"/>
        <w:ind w:right="57"/>
        <w:rPr>
          <w:iCs/>
        </w:rPr>
      </w:pPr>
      <w:r w:rsidRPr="00BD04BE">
        <w:rPr>
          <w:iCs/>
        </w:rPr>
        <w:t xml:space="preserve">13. Памятник эгейской архитектуры, обнаруженный в городе Микены: </w:t>
      </w:r>
    </w:p>
    <w:p w:rsidR="003A6F68" w:rsidRPr="00BD04BE" w:rsidRDefault="003A6F68" w:rsidP="00BD04BE">
      <w:pPr>
        <w:autoSpaceDE w:val="0"/>
        <w:autoSpaceDN w:val="0"/>
        <w:adjustRightInd w:val="0"/>
        <w:ind w:right="57"/>
        <w:rPr>
          <w:iCs/>
        </w:rPr>
      </w:pPr>
      <w:r w:rsidRPr="00BD04BE">
        <w:rPr>
          <w:iCs/>
        </w:rPr>
        <w:t xml:space="preserve"> а) </w:t>
      </w:r>
      <w:proofErr w:type="spellStart"/>
      <w:r w:rsidRPr="00BD04BE">
        <w:rPr>
          <w:iCs/>
        </w:rPr>
        <w:t>Кносский</w:t>
      </w:r>
      <w:proofErr w:type="spellEnd"/>
      <w:r w:rsidRPr="00BD04BE">
        <w:rPr>
          <w:iCs/>
        </w:rPr>
        <w:t xml:space="preserve"> дворец</w:t>
      </w:r>
      <w:r>
        <w:rPr>
          <w:iCs/>
        </w:rPr>
        <w:t>;</w:t>
      </w:r>
      <w:r w:rsidRPr="00BD04BE">
        <w:rPr>
          <w:iCs/>
        </w:rPr>
        <w:t xml:space="preserve"> б) Львиные ворота</w:t>
      </w:r>
      <w:r>
        <w:rPr>
          <w:iCs/>
        </w:rPr>
        <w:t>;</w:t>
      </w:r>
      <w:r w:rsidRPr="00BD04BE">
        <w:rPr>
          <w:iCs/>
        </w:rPr>
        <w:t xml:space="preserve"> в) Акрополь</w:t>
      </w:r>
      <w:r>
        <w:rPr>
          <w:iCs/>
        </w:rPr>
        <w:t xml:space="preserve">. </w:t>
      </w:r>
    </w:p>
    <w:p w:rsidR="003A6F68" w:rsidRPr="00BD04BE" w:rsidRDefault="003A6F68" w:rsidP="00BD04BE">
      <w:pPr>
        <w:autoSpaceDE w:val="0"/>
        <w:autoSpaceDN w:val="0"/>
        <w:adjustRightInd w:val="0"/>
        <w:ind w:right="57"/>
        <w:rPr>
          <w:iCs/>
        </w:rPr>
      </w:pPr>
      <w:r w:rsidRPr="00BD04BE">
        <w:rPr>
          <w:iCs/>
        </w:rPr>
        <w:t>15.  Центр Греческой культуры:</w:t>
      </w:r>
    </w:p>
    <w:p w:rsidR="003A6F68" w:rsidRPr="00BD04BE" w:rsidRDefault="003A6F68" w:rsidP="00BD04BE">
      <w:pPr>
        <w:autoSpaceDE w:val="0"/>
        <w:autoSpaceDN w:val="0"/>
        <w:adjustRightInd w:val="0"/>
        <w:ind w:right="57"/>
        <w:rPr>
          <w:iCs/>
        </w:rPr>
      </w:pPr>
      <w:r w:rsidRPr="00BD04BE">
        <w:rPr>
          <w:iCs/>
        </w:rPr>
        <w:t>а) Афины</w:t>
      </w:r>
      <w:r>
        <w:rPr>
          <w:iCs/>
        </w:rPr>
        <w:t>;</w:t>
      </w:r>
      <w:r w:rsidRPr="00BD04BE">
        <w:rPr>
          <w:iCs/>
        </w:rPr>
        <w:t xml:space="preserve"> б) Гиза</w:t>
      </w:r>
      <w:r>
        <w:rPr>
          <w:iCs/>
        </w:rPr>
        <w:t>;</w:t>
      </w:r>
      <w:r w:rsidRPr="00BD04BE">
        <w:rPr>
          <w:iCs/>
        </w:rPr>
        <w:t xml:space="preserve"> в) Троя</w:t>
      </w:r>
      <w:r>
        <w:rPr>
          <w:iCs/>
        </w:rPr>
        <w:t xml:space="preserve">.   </w:t>
      </w:r>
    </w:p>
    <w:p w:rsidR="003A6F68" w:rsidRPr="00BD04BE" w:rsidRDefault="003A6F68" w:rsidP="00BD04BE">
      <w:pPr>
        <w:autoSpaceDE w:val="0"/>
        <w:autoSpaceDN w:val="0"/>
        <w:adjustRightInd w:val="0"/>
        <w:ind w:right="57"/>
        <w:rPr>
          <w:iCs/>
        </w:rPr>
      </w:pPr>
      <w:r w:rsidRPr="00BD04BE">
        <w:rPr>
          <w:iCs/>
        </w:rPr>
        <w:t xml:space="preserve">16.   Вход в Акрополь шел через: </w:t>
      </w:r>
    </w:p>
    <w:p w:rsidR="003A6F68" w:rsidRPr="00BD04BE" w:rsidRDefault="003A6F68" w:rsidP="00BD04BE">
      <w:pPr>
        <w:autoSpaceDE w:val="0"/>
        <w:autoSpaceDN w:val="0"/>
        <w:adjustRightInd w:val="0"/>
        <w:ind w:right="57"/>
        <w:rPr>
          <w:iCs/>
        </w:rPr>
      </w:pPr>
      <w:r w:rsidRPr="00BD04BE">
        <w:rPr>
          <w:iCs/>
        </w:rPr>
        <w:t xml:space="preserve"> а) </w:t>
      </w:r>
      <w:proofErr w:type="spellStart"/>
      <w:r w:rsidRPr="00BD04BE">
        <w:rPr>
          <w:iCs/>
        </w:rPr>
        <w:t>Пропелеи</w:t>
      </w:r>
      <w:proofErr w:type="spellEnd"/>
      <w:r>
        <w:rPr>
          <w:iCs/>
        </w:rPr>
        <w:t>;</w:t>
      </w:r>
      <w:r w:rsidRPr="00BD04BE">
        <w:rPr>
          <w:iCs/>
        </w:rPr>
        <w:t xml:space="preserve"> б) Парфенон</w:t>
      </w:r>
      <w:r>
        <w:rPr>
          <w:iCs/>
        </w:rPr>
        <w:t>;</w:t>
      </w:r>
      <w:r w:rsidRPr="00BD04BE">
        <w:rPr>
          <w:iCs/>
        </w:rPr>
        <w:t xml:space="preserve"> в) </w:t>
      </w:r>
      <w:proofErr w:type="spellStart"/>
      <w:r w:rsidRPr="00BD04BE">
        <w:rPr>
          <w:iCs/>
        </w:rPr>
        <w:t>Эрехтейон</w:t>
      </w:r>
      <w:proofErr w:type="spellEnd"/>
      <w:r>
        <w:rPr>
          <w:iCs/>
        </w:rPr>
        <w:t xml:space="preserve">.    </w:t>
      </w:r>
    </w:p>
    <w:p w:rsidR="003A6F68" w:rsidRPr="00BD04BE" w:rsidRDefault="003A6F68" w:rsidP="00BD04BE">
      <w:pPr>
        <w:autoSpaceDE w:val="0"/>
        <w:autoSpaceDN w:val="0"/>
        <w:adjustRightInd w:val="0"/>
        <w:ind w:right="57"/>
        <w:rPr>
          <w:iCs/>
        </w:rPr>
      </w:pPr>
      <w:r w:rsidRPr="00BD04BE">
        <w:rPr>
          <w:iCs/>
        </w:rPr>
        <w:t>17.  Назовите древнегреческого скульптора, изв</w:t>
      </w:r>
      <w:r>
        <w:rPr>
          <w:iCs/>
        </w:rPr>
        <w:t xml:space="preserve">аявшего скульптурную композицию </w:t>
      </w:r>
      <w:r w:rsidRPr="00BD04BE">
        <w:rPr>
          <w:iCs/>
        </w:rPr>
        <w:t xml:space="preserve">«Геракл, борющийся со львом». </w:t>
      </w:r>
    </w:p>
    <w:p w:rsidR="003A6F68" w:rsidRPr="00BD04BE" w:rsidRDefault="003A6F68" w:rsidP="00BD04BE">
      <w:pPr>
        <w:autoSpaceDE w:val="0"/>
        <w:autoSpaceDN w:val="0"/>
        <w:adjustRightInd w:val="0"/>
        <w:ind w:right="57"/>
        <w:rPr>
          <w:iCs/>
        </w:rPr>
      </w:pPr>
      <w:r w:rsidRPr="00BD04BE">
        <w:rPr>
          <w:iCs/>
        </w:rPr>
        <w:t xml:space="preserve">а) </w:t>
      </w:r>
      <w:proofErr w:type="spellStart"/>
      <w:r w:rsidRPr="00BD04BE">
        <w:rPr>
          <w:iCs/>
        </w:rPr>
        <w:t>Лисипп</w:t>
      </w:r>
      <w:proofErr w:type="spellEnd"/>
      <w:r>
        <w:rPr>
          <w:iCs/>
        </w:rPr>
        <w:t>;</w:t>
      </w:r>
      <w:r w:rsidRPr="00BD04BE">
        <w:rPr>
          <w:iCs/>
        </w:rPr>
        <w:t xml:space="preserve"> б) Мирон</w:t>
      </w:r>
      <w:r>
        <w:rPr>
          <w:iCs/>
        </w:rPr>
        <w:t>;</w:t>
      </w:r>
      <w:r w:rsidRPr="00BD04BE">
        <w:rPr>
          <w:iCs/>
        </w:rPr>
        <w:t xml:space="preserve"> в) </w:t>
      </w:r>
      <w:proofErr w:type="spellStart"/>
      <w:r w:rsidRPr="00BD04BE">
        <w:rPr>
          <w:iCs/>
        </w:rPr>
        <w:t>Поликлет</w:t>
      </w:r>
      <w:proofErr w:type="spellEnd"/>
      <w:r>
        <w:rPr>
          <w:iCs/>
        </w:rPr>
        <w:t>;</w:t>
      </w:r>
      <w:r w:rsidRPr="00BD04BE">
        <w:rPr>
          <w:iCs/>
        </w:rPr>
        <w:t xml:space="preserve"> г) </w:t>
      </w:r>
      <w:proofErr w:type="spellStart"/>
      <w:r w:rsidRPr="00BD04BE">
        <w:rPr>
          <w:iCs/>
        </w:rPr>
        <w:t>Скопас</w:t>
      </w:r>
      <w:proofErr w:type="spellEnd"/>
      <w:r>
        <w:rPr>
          <w:iCs/>
        </w:rPr>
        <w:t xml:space="preserve">.  </w:t>
      </w:r>
    </w:p>
    <w:p w:rsidR="003A6F68" w:rsidRPr="00BD04BE" w:rsidRDefault="003A6F68" w:rsidP="00BD04BE">
      <w:pPr>
        <w:autoSpaceDE w:val="0"/>
        <w:autoSpaceDN w:val="0"/>
        <w:adjustRightInd w:val="0"/>
        <w:ind w:right="57"/>
        <w:rPr>
          <w:iCs/>
        </w:rPr>
      </w:pPr>
      <w:r w:rsidRPr="00BD04BE">
        <w:rPr>
          <w:iCs/>
        </w:rPr>
        <w:t xml:space="preserve">18.Памятником культуры Античного Рима является: </w:t>
      </w:r>
    </w:p>
    <w:p w:rsidR="003A6F68" w:rsidRPr="00BD04BE" w:rsidRDefault="003A6F68" w:rsidP="00BD04BE">
      <w:pPr>
        <w:autoSpaceDE w:val="0"/>
        <w:autoSpaceDN w:val="0"/>
        <w:adjustRightInd w:val="0"/>
        <w:ind w:right="57"/>
        <w:rPr>
          <w:iCs/>
        </w:rPr>
      </w:pPr>
      <w:r w:rsidRPr="00BD04BE">
        <w:rPr>
          <w:iCs/>
        </w:rPr>
        <w:t>а) Акрополь</w:t>
      </w:r>
      <w:r>
        <w:rPr>
          <w:iCs/>
        </w:rPr>
        <w:t>;</w:t>
      </w:r>
      <w:r w:rsidRPr="00BD04BE">
        <w:rPr>
          <w:iCs/>
        </w:rPr>
        <w:t xml:space="preserve"> б) Пантеон</w:t>
      </w:r>
      <w:r>
        <w:rPr>
          <w:iCs/>
        </w:rPr>
        <w:t>;</w:t>
      </w:r>
      <w:r w:rsidRPr="00BD04BE">
        <w:rPr>
          <w:iCs/>
        </w:rPr>
        <w:t xml:space="preserve"> в) Александрийский маяк</w:t>
      </w:r>
      <w:r>
        <w:rPr>
          <w:iCs/>
        </w:rPr>
        <w:t>;</w:t>
      </w:r>
      <w:r w:rsidRPr="00BD04BE">
        <w:rPr>
          <w:iCs/>
        </w:rPr>
        <w:t xml:space="preserve"> г) собор святого Петра</w:t>
      </w:r>
      <w:r>
        <w:rPr>
          <w:iCs/>
        </w:rPr>
        <w:t>.</w:t>
      </w:r>
    </w:p>
    <w:p w:rsidR="003A6F68" w:rsidRPr="00BD04BE" w:rsidRDefault="003A6F68" w:rsidP="004E2083">
      <w:pPr>
        <w:tabs>
          <w:tab w:val="left" w:pos="284"/>
        </w:tabs>
        <w:autoSpaceDE w:val="0"/>
        <w:autoSpaceDN w:val="0"/>
        <w:adjustRightInd w:val="0"/>
        <w:ind w:right="57"/>
        <w:rPr>
          <w:iCs/>
        </w:rPr>
      </w:pPr>
      <w:r w:rsidRPr="00BD04BE">
        <w:rPr>
          <w:iCs/>
        </w:rPr>
        <w:t xml:space="preserve">19.  Кто не был скульптором: </w:t>
      </w:r>
    </w:p>
    <w:p w:rsidR="003A6F68" w:rsidRPr="00BD04BE" w:rsidRDefault="003A6F68" w:rsidP="00BD04BE">
      <w:pPr>
        <w:autoSpaceDE w:val="0"/>
        <w:autoSpaceDN w:val="0"/>
        <w:adjustRightInd w:val="0"/>
        <w:ind w:right="57"/>
        <w:rPr>
          <w:iCs/>
        </w:rPr>
      </w:pPr>
      <w:r w:rsidRPr="00BD04BE">
        <w:rPr>
          <w:iCs/>
        </w:rPr>
        <w:t xml:space="preserve">а) </w:t>
      </w:r>
      <w:proofErr w:type="spellStart"/>
      <w:r w:rsidRPr="00BD04BE">
        <w:rPr>
          <w:iCs/>
        </w:rPr>
        <w:t>Скопас</w:t>
      </w:r>
      <w:proofErr w:type="spellEnd"/>
      <w:r>
        <w:rPr>
          <w:iCs/>
        </w:rPr>
        <w:t>;</w:t>
      </w:r>
      <w:r w:rsidRPr="00BD04BE">
        <w:rPr>
          <w:iCs/>
        </w:rPr>
        <w:t xml:space="preserve"> б) </w:t>
      </w:r>
      <w:proofErr w:type="spellStart"/>
      <w:r w:rsidRPr="00BD04BE">
        <w:rPr>
          <w:iCs/>
        </w:rPr>
        <w:t>Леохар</w:t>
      </w:r>
      <w:proofErr w:type="spellEnd"/>
      <w:r>
        <w:rPr>
          <w:iCs/>
        </w:rPr>
        <w:t>;</w:t>
      </w:r>
      <w:r w:rsidRPr="00BD04BE">
        <w:rPr>
          <w:iCs/>
        </w:rPr>
        <w:t xml:space="preserve"> в) Аристофан</w:t>
      </w:r>
      <w:r>
        <w:rPr>
          <w:iCs/>
        </w:rPr>
        <w:t xml:space="preserve">. </w:t>
      </w:r>
    </w:p>
    <w:p w:rsidR="003A6F68" w:rsidRPr="00BD04BE" w:rsidRDefault="003A6F68" w:rsidP="00BD04BE">
      <w:pPr>
        <w:autoSpaceDE w:val="0"/>
        <w:autoSpaceDN w:val="0"/>
        <w:adjustRightInd w:val="0"/>
        <w:ind w:right="57"/>
        <w:rPr>
          <w:iCs/>
        </w:rPr>
      </w:pPr>
      <w:r w:rsidRPr="00BD04BE">
        <w:rPr>
          <w:iCs/>
        </w:rPr>
        <w:t>20.  Какая постройка получила название «театр Флавиев»:</w:t>
      </w:r>
    </w:p>
    <w:p w:rsidR="003A6F68" w:rsidRPr="00BD04BE" w:rsidRDefault="003A6F68" w:rsidP="00BD04BE">
      <w:pPr>
        <w:autoSpaceDE w:val="0"/>
        <w:autoSpaceDN w:val="0"/>
        <w:adjustRightInd w:val="0"/>
        <w:ind w:right="57"/>
        <w:rPr>
          <w:iCs/>
        </w:rPr>
      </w:pPr>
      <w:r w:rsidRPr="00BD04BE">
        <w:rPr>
          <w:iCs/>
        </w:rPr>
        <w:t>а) Пантеон</w:t>
      </w:r>
      <w:r>
        <w:rPr>
          <w:iCs/>
        </w:rPr>
        <w:t>;</w:t>
      </w:r>
      <w:r w:rsidRPr="00BD04BE">
        <w:rPr>
          <w:iCs/>
        </w:rPr>
        <w:t xml:space="preserve"> б) Форум</w:t>
      </w:r>
      <w:r>
        <w:rPr>
          <w:iCs/>
        </w:rPr>
        <w:t>;</w:t>
      </w:r>
      <w:r w:rsidRPr="00BD04BE">
        <w:rPr>
          <w:iCs/>
        </w:rPr>
        <w:t xml:space="preserve"> в) Колизей</w:t>
      </w:r>
      <w:r>
        <w:rPr>
          <w:iCs/>
        </w:rPr>
        <w:t xml:space="preserve">. </w:t>
      </w:r>
    </w:p>
    <w:p w:rsidR="003A6F68" w:rsidRPr="00BD04BE" w:rsidRDefault="003A6F68" w:rsidP="00BD04BE">
      <w:pPr>
        <w:autoSpaceDE w:val="0"/>
        <w:autoSpaceDN w:val="0"/>
        <w:adjustRightInd w:val="0"/>
        <w:ind w:right="57"/>
        <w:rPr>
          <w:iCs/>
        </w:rPr>
      </w:pPr>
      <w:r w:rsidRPr="00BD04BE">
        <w:rPr>
          <w:iCs/>
        </w:rPr>
        <w:t>21.  Какое название получил «храм всех бог</w:t>
      </w:r>
      <w:r>
        <w:rPr>
          <w:iCs/>
        </w:rPr>
        <w:t>ов», который был построен при</w:t>
      </w:r>
      <w:r w:rsidRPr="00BD04BE">
        <w:rPr>
          <w:iCs/>
        </w:rPr>
        <w:t xml:space="preserve"> императоре    Адриане? </w:t>
      </w:r>
    </w:p>
    <w:p w:rsidR="003A6F68" w:rsidRPr="00BD04BE" w:rsidRDefault="003A6F68" w:rsidP="00BD04BE">
      <w:pPr>
        <w:autoSpaceDE w:val="0"/>
        <w:autoSpaceDN w:val="0"/>
        <w:adjustRightInd w:val="0"/>
        <w:ind w:right="57"/>
        <w:rPr>
          <w:iCs/>
        </w:rPr>
      </w:pPr>
      <w:r w:rsidRPr="00BD04BE">
        <w:rPr>
          <w:iCs/>
        </w:rPr>
        <w:t>а) Колизей</w:t>
      </w:r>
      <w:r>
        <w:rPr>
          <w:iCs/>
        </w:rPr>
        <w:t>;</w:t>
      </w:r>
      <w:r w:rsidRPr="00BD04BE">
        <w:rPr>
          <w:iCs/>
        </w:rPr>
        <w:t xml:space="preserve"> б) Форум</w:t>
      </w:r>
      <w:r>
        <w:rPr>
          <w:iCs/>
        </w:rPr>
        <w:t>;</w:t>
      </w:r>
      <w:r w:rsidRPr="00BD04BE">
        <w:rPr>
          <w:iCs/>
        </w:rPr>
        <w:t xml:space="preserve"> в) Пантеон</w:t>
      </w:r>
      <w:r>
        <w:rPr>
          <w:iCs/>
        </w:rPr>
        <w:t>;</w:t>
      </w:r>
      <w:r w:rsidRPr="00BD04BE">
        <w:rPr>
          <w:iCs/>
        </w:rPr>
        <w:t xml:space="preserve"> г) Одеон</w:t>
      </w:r>
      <w:r>
        <w:rPr>
          <w:iCs/>
        </w:rPr>
        <w:t xml:space="preserve">. </w:t>
      </w:r>
    </w:p>
    <w:p w:rsidR="003A6F68" w:rsidRPr="00BD04BE" w:rsidRDefault="003A6F68" w:rsidP="00BD04BE">
      <w:pPr>
        <w:autoSpaceDE w:val="0"/>
        <w:autoSpaceDN w:val="0"/>
        <w:adjustRightInd w:val="0"/>
        <w:ind w:right="57"/>
        <w:rPr>
          <w:iCs/>
        </w:rPr>
      </w:pPr>
      <w:r w:rsidRPr="00BD04BE">
        <w:rPr>
          <w:iCs/>
        </w:rPr>
        <w:t>22.  Как древние греки называли возвышенность в укрепленной части своих городов?</w:t>
      </w:r>
    </w:p>
    <w:p w:rsidR="003A6F68" w:rsidRDefault="003A6F68" w:rsidP="00BD04BE">
      <w:pPr>
        <w:autoSpaceDE w:val="0"/>
        <w:autoSpaceDN w:val="0"/>
        <w:adjustRightInd w:val="0"/>
        <w:ind w:right="57"/>
        <w:rPr>
          <w:iCs/>
        </w:rPr>
      </w:pPr>
      <w:r w:rsidRPr="00BD04BE">
        <w:rPr>
          <w:iCs/>
        </w:rPr>
        <w:t>а) Акрополь</w:t>
      </w:r>
      <w:r>
        <w:rPr>
          <w:iCs/>
        </w:rPr>
        <w:t>;</w:t>
      </w:r>
      <w:r w:rsidRPr="00BD04BE">
        <w:rPr>
          <w:iCs/>
        </w:rPr>
        <w:t xml:space="preserve"> б) Некрополь</w:t>
      </w:r>
      <w:r>
        <w:rPr>
          <w:iCs/>
        </w:rPr>
        <w:t>;</w:t>
      </w:r>
      <w:r w:rsidRPr="00BD04BE">
        <w:rPr>
          <w:iCs/>
        </w:rPr>
        <w:t xml:space="preserve"> в) цитадель</w:t>
      </w:r>
      <w:r>
        <w:rPr>
          <w:iCs/>
        </w:rPr>
        <w:t>; г) храм.</w:t>
      </w:r>
    </w:p>
    <w:p w:rsidR="003A6F68" w:rsidRPr="00BD04BE" w:rsidRDefault="003A6F68" w:rsidP="00BD04BE">
      <w:pPr>
        <w:autoSpaceDE w:val="0"/>
        <w:autoSpaceDN w:val="0"/>
        <w:adjustRightInd w:val="0"/>
        <w:ind w:right="57"/>
        <w:rPr>
          <w:iCs/>
        </w:rPr>
      </w:pPr>
      <w:r w:rsidRPr="00BD04BE">
        <w:rPr>
          <w:iCs/>
        </w:rPr>
        <w:t>23.  Мозаика- это…</w:t>
      </w:r>
    </w:p>
    <w:p w:rsidR="003A6F68" w:rsidRPr="00BD04BE" w:rsidRDefault="003A6F68" w:rsidP="004E2083">
      <w:pPr>
        <w:tabs>
          <w:tab w:val="left" w:pos="284"/>
        </w:tabs>
        <w:autoSpaceDE w:val="0"/>
        <w:autoSpaceDN w:val="0"/>
        <w:adjustRightInd w:val="0"/>
        <w:ind w:right="57"/>
        <w:rPr>
          <w:iCs/>
        </w:rPr>
      </w:pPr>
      <w:r w:rsidRPr="00BD04BE">
        <w:rPr>
          <w:iCs/>
        </w:rPr>
        <w:t>а) картины из цветного стекла</w:t>
      </w:r>
      <w:r>
        <w:rPr>
          <w:iCs/>
        </w:rPr>
        <w:t>;</w:t>
      </w:r>
      <w:r w:rsidRPr="00BD04BE">
        <w:rPr>
          <w:iCs/>
        </w:rPr>
        <w:t xml:space="preserve"> б) роспись по сырой штукатурке</w:t>
      </w:r>
      <w:r>
        <w:rPr>
          <w:iCs/>
        </w:rPr>
        <w:t xml:space="preserve">; в) </w:t>
      </w:r>
      <w:proofErr w:type="spellStart"/>
      <w:r>
        <w:rPr>
          <w:iCs/>
        </w:rPr>
        <w:t>картины,</w:t>
      </w:r>
      <w:r w:rsidRPr="00BD04BE">
        <w:rPr>
          <w:iCs/>
        </w:rPr>
        <w:t>посвященные</w:t>
      </w:r>
      <w:proofErr w:type="spellEnd"/>
      <w:r w:rsidRPr="00BD04BE">
        <w:rPr>
          <w:iCs/>
        </w:rPr>
        <w:t xml:space="preserve"> музам</w:t>
      </w:r>
      <w:r>
        <w:rPr>
          <w:iCs/>
        </w:rPr>
        <w:t>.</w:t>
      </w:r>
    </w:p>
    <w:p w:rsidR="003A6F68" w:rsidRPr="00BD04BE" w:rsidRDefault="003A6F68" w:rsidP="00BD04BE">
      <w:pPr>
        <w:autoSpaceDE w:val="0"/>
        <w:autoSpaceDN w:val="0"/>
        <w:adjustRightInd w:val="0"/>
        <w:ind w:right="57"/>
        <w:rPr>
          <w:iCs/>
        </w:rPr>
      </w:pPr>
      <w:r w:rsidRPr="00BD04BE">
        <w:rPr>
          <w:iCs/>
        </w:rPr>
        <w:t xml:space="preserve">24.  Что находится на вершине колоны Траяна:  </w:t>
      </w:r>
    </w:p>
    <w:p w:rsidR="003A6F68" w:rsidRPr="00BD04BE" w:rsidRDefault="003A6F68" w:rsidP="00BD04BE">
      <w:pPr>
        <w:autoSpaceDE w:val="0"/>
        <w:autoSpaceDN w:val="0"/>
        <w:adjustRightInd w:val="0"/>
        <w:ind w:right="57"/>
        <w:rPr>
          <w:iCs/>
        </w:rPr>
      </w:pPr>
      <w:r w:rsidRPr="00BD04BE">
        <w:rPr>
          <w:iCs/>
        </w:rPr>
        <w:t>а) статуя Траяна</w:t>
      </w:r>
      <w:r>
        <w:rPr>
          <w:iCs/>
        </w:rPr>
        <w:t xml:space="preserve">; </w:t>
      </w:r>
      <w:r w:rsidRPr="00BD04BE">
        <w:rPr>
          <w:iCs/>
        </w:rPr>
        <w:t>б) ничего</w:t>
      </w:r>
      <w:r>
        <w:rPr>
          <w:iCs/>
        </w:rPr>
        <w:t>; в) статуя</w:t>
      </w:r>
      <w:r w:rsidRPr="00BD04BE">
        <w:rPr>
          <w:iCs/>
        </w:rPr>
        <w:t xml:space="preserve"> Святого Петра</w:t>
      </w:r>
      <w:r>
        <w:rPr>
          <w:iCs/>
        </w:rPr>
        <w:t xml:space="preserve">. </w:t>
      </w:r>
    </w:p>
    <w:p w:rsidR="003A6F68" w:rsidRPr="00BD04BE" w:rsidRDefault="003A6F68" w:rsidP="00BD04BE">
      <w:pPr>
        <w:autoSpaceDE w:val="0"/>
        <w:autoSpaceDN w:val="0"/>
        <w:adjustRightInd w:val="0"/>
        <w:ind w:right="57"/>
        <w:rPr>
          <w:iCs/>
        </w:rPr>
      </w:pPr>
      <w:r>
        <w:rPr>
          <w:iCs/>
        </w:rPr>
        <w:t xml:space="preserve">25.   Самым известным </w:t>
      </w:r>
      <w:r w:rsidRPr="00BD04BE">
        <w:rPr>
          <w:iCs/>
        </w:rPr>
        <w:t>произведением византийской архитектуры можно считать:</w:t>
      </w:r>
    </w:p>
    <w:p w:rsidR="003A6F68" w:rsidRPr="00BD04BE" w:rsidRDefault="003A6F68" w:rsidP="00BD04BE">
      <w:pPr>
        <w:autoSpaceDE w:val="0"/>
        <w:autoSpaceDN w:val="0"/>
        <w:adjustRightInd w:val="0"/>
        <w:ind w:right="57"/>
        <w:rPr>
          <w:iCs/>
        </w:rPr>
      </w:pPr>
      <w:r w:rsidRPr="00BD04BE">
        <w:rPr>
          <w:iCs/>
        </w:rPr>
        <w:t>а) храм в Афинах</w:t>
      </w:r>
      <w:r>
        <w:rPr>
          <w:iCs/>
        </w:rPr>
        <w:t xml:space="preserve">; </w:t>
      </w:r>
      <w:r w:rsidRPr="00BD04BE">
        <w:rPr>
          <w:iCs/>
        </w:rPr>
        <w:t>б) храм Святой Софии</w:t>
      </w:r>
      <w:r>
        <w:rPr>
          <w:iCs/>
        </w:rPr>
        <w:t xml:space="preserve">; </w:t>
      </w:r>
      <w:r w:rsidRPr="00BD04BE">
        <w:rPr>
          <w:iCs/>
        </w:rPr>
        <w:t>в) храм Пантеон</w:t>
      </w:r>
      <w:r>
        <w:rPr>
          <w:iCs/>
        </w:rPr>
        <w:t>.</w:t>
      </w:r>
    </w:p>
    <w:p w:rsidR="003A6F68" w:rsidRPr="00BD04BE" w:rsidRDefault="003A6F68" w:rsidP="00BD04BE">
      <w:pPr>
        <w:autoSpaceDE w:val="0"/>
        <w:autoSpaceDN w:val="0"/>
        <w:adjustRightInd w:val="0"/>
        <w:ind w:right="57"/>
        <w:rPr>
          <w:iCs/>
        </w:rPr>
      </w:pPr>
      <w:r w:rsidRPr="00BD04BE">
        <w:rPr>
          <w:iCs/>
        </w:rPr>
        <w:t xml:space="preserve">26. Что такое «донжон»? </w:t>
      </w:r>
    </w:p>
    <w:p w:rsidR="003A6F68" w:rsidRPr="00BD04BE" w:rsidRDefault="003A6F68" w:rsidP="00BD04BE">
      <w:pPr>
        <w:autoSpaceDE w:val="0"/>
        <w:autoSpaceDN w:val="0"/>
        <w:adjustRightInd w:val="0"/>
        <w:ind w:right="57"/>
        <w:rPr>
          <w:iCs/>
        </w:rPr>
      </w:pPr>
      <w:r w:rsidRPr="00BD04BE">
        <w:rPr>
          <w:iCs/>
        </w:rPr>
        <w:t>а) высокая башня в феодальном жилом комплексе</w:t>
      </w:r>
      <w:r>
        <w:rPr>
          <w:iCs/>
        </w:rPr>
        <w:t xml:space="preserve">; </w:t>
      </w:r>
      <w:r w:rsidRPr="00BD04BE">
        <w:rPr>
          <w:iCs/>
        </w:rPr>
        <w:t>б</w:t>
      </w:r>
      <w:r>
        <w:rPr>
          <w:iCs/>
        </w:rPr>
        <w:t xml:space="preserve">) название градоначальника в  </w:t>
      </w:r>
      <w:r w:rsidRPr="00BD04BE">
        <w:rPr>
          <w:iCs/>
        </w:rPr>
        <w:t xml:space="preserve"> некоторых европейских городах</w:t>
      </w:r>
      <w:r>
        <w:rPr>
          <w:iCs/>
        </w:rPr>
        <w:t xml:space="preserve">; в) зажиточный горожанин </w:t>
      </w:r>
    </w:p>
    <w:p w:rsidR="003A6F68" w:rsidRPr="00BD04BE" w:rsidRDefault="003A6F68" w:rsidP="00BD04BE">
      <w:pPr>
        <w:autoSpaceDE w:val="0"/>
        <w:autoSpaceDN w:val="0"/>
        <w:adjustRightInd w:val="0"/>
        <w:ind w:right="57"/>
        <w:rPr>
          <w:iCs/>
        </w:rPr>
      </w:pPr>
      <w:r w:rsidRPr="00BD04BE">
        <w:rPr>
          <w:iCs/>
        </w:rPr>
        <w:t xml:space="preserve">27. Назовите характерные особенности средневекового искусства </w:t>
      </w:r>
    </w:p>
    <w:p w:rsidR="003A6F68" w:rsidRPr="00BD04BE" w:rsidRDefault="003A6F68" w:rsidP="00BD04BE">
      <w:pPr>
        <w:autoSpaceDE w:val="0"/>
        <w:autoSpaceDN w:val="0"/>
        <w:adjustRightInd w:val="0"/>
        <w:ind w:right="57"/>
        <w:rPr>
          <w:iCs/>
        </w:rPr>
      </w:pPr>
      <w:r w:rsidRPr="00BD04BE">
        <w:rPr>
          <w:iCs/>
        </w:rPr>
        <w:t>а) воспевание человека</w:t>
      </w:r>
      <w:r>
        <w:rPr>
          <w:iCs/>
        </w:rPr>
        <w:t xml:space="preserve">; </w:t>
      </w:r>
      <w:r w:rsidRPr="00BD04BE">
        <w:rPr>
          <w:iCs/>
        </w:rPr>
        <w:t>б) символизм и условность</w:t>
      </w:r>
      <w:r>
        <w:rPr>
          <w:iCs/>
        </w:rPr>
        <w:t xml:space="preserve">; </w:t>
      </w:r>
      <w:r w:rsidRPr="00BD04BE">
        <w:rPr>
          <w:iCs/>
        </w:rPr>
        <w:t>в) светское содержание</w:t>
      </w:r>
      <w:r>
        <w:rPr>
          <w:iCs/>
        </w:rPr>
        <w:t xml:space="preserve">. </w:t>
      </w:r>
    </w:p>
    <w:p w:rsidR="003A6F68" w:rsidRPr="00BD04BE" w:rsidRDefault="003A6F68" w:rsidP="00BD04BE">
      <w:pPr>
        <w:autoSpaceDE w:val="0"/>
        <w:autoSpaceDN w:val="0"/>
        <w:adjustRightInd w:val="0"/>
        <w:ind w:right="57"/>
        <w:rPr>
          <w:iCs/>
        </w:rPr>
      </w:pPr>
      <w:r w:rsidRPr="00BD04BE">
        <w:rPr>
          <w:iCs/>
        </w:rPr>
        <w:t>28.  Архитектурный стиль, возникший в 13-14 вв., х</w:t>
      </w:r>
      <w:r>
        <w:rPr>
          <w:iCs/>
        </w:rPr>
        <w:t xml:space="preserve">арактеризующийся стрельчатыми </w:t>
      </w:r>
      <w:r w:rsidRPr="00BD04BE">
        <w:rPr>
          <w:iCs/>
        </w:rPr>
        <w:t>сводами, наличием каменной резьбы, витражей и скульптурных украшений:</w:t>
      </w:r>
    </w:p>
    <w:p w:rsidR="003A6F68" w:rsidRPr="00BD04BE" w:rsidRDefault="003A6F68" w:rsidP="00BD04BE">
      <w:pPr>
        <w:autoSpaceDE w:val="0"/>
        <w:autoSpaceDN w:val="0"/>
        <w:adjustRightInd w:val="0"/>
        <w:ind w:right="57"/>
        <w:rPr>
          <w:iCs/>
        </w:rPr>
      </w:pPr>
      <w:r w:rsidRPr="00BD04BE">
        <w:rPr>
          <w:iCs/>
        </w:rPr>
        <w:t>а) ампир</w:t>
      </w:r>
      <w:r>
        <w:rPr>
          <w:iCs/>
        </w:rPr>
        <w:t xml:space="preserve">; </w:t>
      </w:r>
      <w:r w:rsidRPr="00BD04BE">
        <w:rPr>
          <w:iCs/>
        </w:rPr>
        <w:t>б) баро</w:t>
      </w:r>
      <w:r>
        <w:rPr>
          <w:iCs/>
        </w:rPr>
        <w:t>кко; в) романский; в) готика.</w:t>
      </w:r>
    </w:p>
    <w:p w:rsidR="003A6F68" w:rsidRPr="00BD04BE" w:rsidRDefault="003A6F68" w:rsidP="00BD04BE">
      <w:pPr>
        <w:autoSpaceDE w:val="0"/>
        <w:autoSpaceDN w:val="0"/>
        <w:adjustRightInd w:val="0"/>
        <w:ind w:right="57"/>
        <w:rPr>
          <w:iCs/>
        </w:rPr>
      </w:pPr>
      <w:r w:rsidRPr="00BD04BE">
        <w:rPr>
          <w:iCs/>
        </w:rPr>
        <w:t>29. Знаменитый византийский храм, шедевр мировой а</w:t>
      </w:r>
      <w:r>
        <w:rPr>
          <w:iCs/>
        </w:rPr>
        <w:t xml:space="preserve">рхитектуры, памятник раннего   </w:t>
      </w:r>
      <w:r w:rsidRPr="00BD04BE">
        <w:rPr>
          <w:iCs/>
        </w:rPr>
        <w:t>зодчества</w:t>
      </w:r>
      <w:r>
        <w:rPr>
          <w:iCs/>
        </w:rPr>
        <w:t>:</w:t>
      </w:r>
    </w:p>
    <w:p w:rsidR="003A6F68" w:rsidRPr="00BD04BE" w:rsidRDefault="003A6F68" w:rsidP="00BD04BE">
      <w:pPr>
        <w:autoSpaceDE w:val="0"/>
        <w:autoSpaceDN w:val="0"/>
        <w:adjustRightInd w:val="0"/>
        <w:ind w:right="57"/>
        <w:rPr>
          <w:iCs/>
        </w:rPr>
      </w:pPr>
      <w:r>
        <w:rPr>
          <w:iCs/>
        </w:rPr>
        <w:t xml:space="preserve">а) церковь Сан </w:t>
      </w:r>
      <w:proofErr w:type="spellStart"/>
      <w:r w:rsidRPr="00BD04BE">
        <w:rPr>
          <w:iCs/>
        </w:rPr>
        <w:t>Витале</w:t>
      </w:r>
      <w:proofErr w:type="spellEnd"/>
      <w:r w:rsidRPr="00BD04BE">
        <w:rPr>
          <w:iCs/>
        </w:rPr>
        <w:t xml:space="preserve"> в Равенне</w:t>
      </w:r>
      <w:r>
        <w:rPr>
          <w:iCs/>
        </w:rPr>
        <w:t xml:space="preserve">; </w:t>
      </w:r>
      <w:r w:rsidRPr="00BD04BE">
        <w:rPr>
          <w:iCs/>
        </w:rPr>
        <w:t>б) собор Святой Софии в Константинополе</w:t>
      </w:r>
      <w:r>
        <w:rPr>
          <w:iCs/>
        </w:rPr>
        <w:t>; в) церковь монастыря в Дафни.</w:t>
      </w:r>
    </w:p>
    <w:p w:rsidR="003A6F68" w:rsidRPr="00BD04BE" w:rsidRDefault="003A6F68" w:rsidP="00BD04BE">
      <w:pPr>
        <w:autoSpaceDE w:val="0"/>
        <w:autoSpaceDN w:val="0"/>
        <w:adjustRightInd w:val="0"/>
        <w:ind w:right="57"/>
        <w:rPr>
          <w:iCs/>
        </w:rPr>
      </w:pPr>
      <w:r>
        <w:rPr>
          <w:iCs/>
        </w:rPr>
        <w:t xml:space="preserve">30. Нервюра, аркбутан, </w:t>
      </w:r>
      <w:proofErr w:type="spellStart"/>
      <w:r>
        <w:rPr>
          <w:iCs/>
        </w:rPr>
        <w:t>контро</w:t>
      </w:r>
      <w:r w:rsidRPr="00BD04BE">
        <w:rPr>
          <w:iCs/>
        </w:rPr>
        <w:t>форс</w:t>
      </w:r>
      <w:proofErr w:type="spellEnd"/>
      <w:r w:rsidRPr="00BD04BE">
        <w:rPr>
          <w:iCs/>
        </w:rPr>
        <w:t xml:space="preserve"> – харак</w:t>
      </w:r>
      <w:r>
        <w:rPr>
          <w:iCs/>
        </w:rPr>
        <w:t xml:space="preserve">терные детали архитектурных </w:t>
      </w:r>
      <w:r w:rsidRPr="00BD04BE">
        <w:rPr>
          <w:iCs/>
        </w:rPr>
        <w:t>сооружений периода:</w:t>
      </w:r>
    </w:p>
    <w:p w:rsidR="003A6F68" w:rsidRDefault="003A6F68" w:rsidP="00BD04BE">
      <w:pPr>
        <w:autoSpaceDE w:val="0"/>
        <w:autoSpaceDN w:val="0"/>
        <w:adjustRightInd w:val="0"/>
        <w:ind w:right="57"/>
        <w:rPr>
          <w:iCs/>
        </w:rPr>
      </w:pPr>
      <w:r>
        <w:rPr>
          <w:iCs/>
        </w:rPr>
        <w:t>а)</w:t>
      </w:r>
      <w:r w:rsidRPr="00BD04BE">
        <w:rPr>
          <w:iCs/>
        </w:rPr>
        <w:t xml:space="preserve"> Готики</w:t>
      </w:r>
      <w:r>
        <w:rPr>
          <w:iCs/>
        </w:rPr>
        <w:t>; б)</w:t>
      </w:r>
      <w:r w:rsidRPr="00BD04BE">
        <w:rPr>
          <w:iCs/>
        </w:rPr>
        <w:t xml:space="preserve"> Возрождения</w:t>
      </w:r>
      <w:r>
        <w:rPr>
          <w:iCs/>
        </w:rPr>
        <w:t>; в)</w:t>
      </w:r>
      <w:r w:rsidRPr="00BD04BE">
        <w:rPr>
          <w:iCs/>
        </w:rPr>
        <w:t xml:space="preserve"> Классицизма</w:t>
      </w:r>
      <w:r>
        <w:rPr>
          <w:iCs/>
        </w:rPr>
        <w:t xml:space="preserve">; г) Барокко </w:t>
      </w:r>
    </w:p>
    <w:p w:rsidR="003A6F68" w:rsidRDefault="003A6F68" w:rsidP="00BD04BE">
      <w:pPr>
        <w:autoSpaceDE w:val="0"/>
        <w:autoSpaceDN w:val="0"/>
        <w:adjustRightInd w:val="0"/>
        <w:jc w:val="both"/>
        <w:rPr>
          <w:iCs/>
        </w:rPr>
      </w:pPr>
      <w:r>
        <w:rPr>
          <w:iCs/>
        </w:rPr>
        <w:t>31. Что означает термин «ренессанс»:</w:t>
      </w:r>
    </w:p>
    <w:p w:rsidR="003A6F68" w:rsidRDefault="003A6F68" w:rsidP="00C430ED">
      <w:pPr>
        <w:tabs>
          <w:tab w:val="left" w:pos="284"/>
          <w:tab w:val="left" w:pos="426"/>
        </w:tabs>
        <w:autoSpaceDE w:val="0"/>
        <w:autoSpaceDN w:val="0"/>
        <w:adjustRightInd w:val="0"/>
        <w:jc w:val="both"/>
        <w:rPr>
          <w:iCs/>
        </w:rPr>
      </w:pPr>
      <w:r>
        <w:rPr>
          <w:iCs/>
        </w:rPr>
        <w:t xml:space="preserve">     а)</w:t>
      </w:r>
      <w:proofErr w:type="spellStart"/>
      <w:r w:rsidRPr="00F51A0A">
        <w:rPr>
          <w:iCs/>
        </w:rPr>
        <w:t>творчество</w:t>
      </w:r>
      <w:r>
        <w:rPr>
          <w:iCs/>
        </w:rPr>
        <w:t>;б</w:t>
      </w:r>
      <w:proofErr w:type="spellEnd"/>
      <w:r>
        <w:rPr>
          <w:iCs/>
        </w:rPr>
        <w:t>)</w:t>
      </w:r>
      <w:proofErr w:type="spellStart"/>
      <w:r w:rsidRPr="00F51A0A">
        <w:rPr>
          <w:iCs/>
        </w:rPr>
        <w:t>вдохновение</w:t>
      </w:r>
      <w:r>
        <w:rPr>
          <w:iCs/>
        </w:rPr>
        <w:t>;в</w:t>
      </w:r>
      <w:proofErr w:type="spellEnd"/>
      <w:r>
        <w:rPr>
          <w:iCs/>
        </w:rPr>
        <w:t>)</w:t>
      </w:r>
      <w:r w:rsidRPr="00F51A0A">
        <w:rPr>
          <w:iCs/>
        </w:rPr>
        <w:t xml:space="preserve"> Возрождение</w:t>
      </w:r>
      <w:r>
        <w:rPr>
          <w:iCs/>
        </w:rPr>
        <w:t>.</w:t>
      </w:r>
    </w:p>
    <w:p w:rsidR="003A6F68" w:rsidRDefault="003A6F68" w:rsidP="00BD04BE">
      <w:pPr>
        <w:autoSpaceDE w:val="0"/>
        <w:autoSpaceDN w:val="0"/>
        <w:adjustRightInd w:val="0"/>
        <w:jc w:val="both"/>
        <w:rPr>
          <w:iCs/>
        </w:rPr>
      </w:pPr>
      <w:r>
        <w:rPr>
          <w:iCs/>
        </w:rPr>
        <w:t xml:space="preserve">32. Кто из </w:t>
      </w:r>
      <w:r w:rsidRPr="00F51A0A">
        <w:rPr>
          <w:iCs/>
        </w:rPr>
        <w:t>поэтов был увенчан лавровым венком и считается первым художником эпохи Ренессанса</w:t>
      </w:r>
      <w:r>
        <w:rPr>
          <w:iCs/>
        </w:rPr>
        <w:t xml:space="preserve">: </w:t>
      </w:r>
    </w:p>
    <w:p w:rsidR="003A6F68" w:rsidRDefault="003A6F68" w:rsidP="00C430ED">
      <w:pPr>
        <w:tabs>
          <w:tab w:val="left" w:pos="426"/>
        </w:tabs>
        <w:autoSpaceDE w:val="0"/>
        <w:autoSpaceDN w:val="0"/>
        <w:adjustRightInd w:val="0"/>
        <w:jc w:val="both"/>
        <w:rPr>
          <w:iCs/>
        </w:rPr>
      </w:pPr>
      <w:r>
        <w:rPr>
          <w:iCs/>
        </w:rPr>
        <w:t xml:space="preserve">     а)</w:t>
      </w:r>
      <w:r w:rsidRPr="00F51A0A">
        <w:rPr>
          <w:iCs/>
        </w:rPr>
        <w:t xml:space="preserve">Данте </w:t>
      </w:r>
      <w:proofErr w:type="spellStart"/>
      <w:r w:rsidRPr="00F51A0A">
        <w:rPr>
          <w:iCs/>
        </w:rPr>
        <w:t>Алигъери</w:t>
      </w:r>
      <w:r>
        <w:rPr>
          <w:iCs/>
        </w:rPr>
        <w:t>;б</w:t>
      </w:r>
      <w:proofErr w:type="spellEnd"/>
      <w:r>
        <w:rPr>
          <w:iCs/>
        </w:rPr>
        <w:t>)</w:t>
      </w:r>
      <w:proofErr w:type="spellStart"/>
      <w:r w:rsidRPr="00F51A0A">
        <w:rPr>
          <w:iCs/>
        </w:rPr>
        <w:t>ФранческоПетрарка</w:t>
      </w:r>
      <w:r>
        <w:rPr>
          <w:iCs/>
        </w:rPr>
        <w:t>;в</w:t>
      </w:r>
      <w:proofErr w:type="spellEnd"/>
      <w:r>
        <w:rPr>
          <w:iCs/>
        </w:rPr>
        <w:t>)</w:t>
      </w:r>
      <w:r w:rsidRPr="00F51A0A">
        <w:rPr>
          <w:iCs/>
        </w:rPr>
        <w:t xml:space="preserve"> Джованни </w:t>
      </w:r>
      <w:proofErr w:type="spellStart"/>
      <w:r w:rsidRPr="00F51A0A">
        <w:rPr>
          <w:iCs/>
        </w:rPr>
        <w:t>Бокаччо</w:t>
      </w:r>
      <w:proofErr w:type="spellEnd"/>
      <w:r>
        <w:rPr>
          <w:iCs/>
        </w:rPr>
        <w:t>.</w:t>
      </w:r>
    </w:p>
    <w:p w:rsidR="003A6F68" w:rsidRDefault="003A6F68" w:rsidP="00BD04BE">
      <w:pPr>
        <w:autoSpaceDE w:val="0"/>
        <w:autoSpaceDN w:val="0"/>
        <w:adjustRightInd w:val="0"/>
        <w:jc w:val="both"/>
        <w:rPr>
          <w:iCs/>
        </w:rPr>
      </w:pPr>
      <w:r>
        <w:rPr>
          <w:iCs/>
        </w:rPr>
        <w:t xml:space="preserve">33. Кто из художников </w:t>
      </w:r>
      <w:r w:rsidRPr="00F51A0A">
        <w:rPr>
          <w:iCs/>
        </w:rPr>
        <w:t xml:space="preserve">принадлежит к Северному Возрождению: </w:t>
      </w:r>
    </w:p>
    <w:p w:rsidR="003A6F68" w:rsidRDefault="003A6F68" w:rsidP="00BD04BE">
      <w:pPr>
        <w:autoSpaceDE w:val="0"/>
        <w:autoSpaceDN w:val="0"/>
        <w:adjustRightInd w:val="0"/>
        <w:jc w:val="both"/>
        <w:rPr>
          <w:iCs/>
        </w:rPr>
      </w:pPr>
      <w:r>
        <w:rPr>
          <w:iCs/>
        </w:rPr>
        <w:t xml:space="preserve">     а)</w:t>
      </w:r>
      <w:r w:rsidRPr="00F51A0A">
        <w:rPr>
          <w:iCs/>
        </w:rPr>
        <w:t xml:space="preserve"> Ян </w:t>
      </w:r>
      <w:proofErr w:type="spellStart"/>
      <w:r w:rsidRPr="00F51A0A">
        <w:rPr>
          <w:iCs/>
        </w:rPr>
        <w:t>ванЭйк</w:t>
      </w:r>
      <w:proofErr w:type="spellEnd"/>
      <w:r w:rsidRPr="00F51A0A">
        <w:rPr>
          <w:iCs/>
        </w:rPr>
        <w:t xml:space="preserve">; </w:t>
      </w:r>
      <w:r>
        <w:rPr>
          <w:iCs/>
        </w:rPr>
        <w:t>б)</w:t>
      </w:r>
      <w:r w:rsidRPr="00F51A0A">
        <w:rPr>
          <w:iCs/>
        </w:rPr>
        <w:t xml:space="preserve"> П</w:t>
      </w:r>
      <w:r>
        <w:rPr>
          <w:iCs/>
        </w:rPr>
        <w:t>итер Брейгель; в)</w:t>
      </w:r>
      <w:proofErr w:type="spellStart"/>
      <w:r>
        <w:rPr>
          <w:iCs/>
        </w:rPr>
        <w:t>Ботичелли</w:t>
      </w:r>
      <w:proofErr w:type="spellEnd"/>
      <w:r>
        <w:rPr>
          <w:iCs/>
        </w:rPr>
        <w:t>; г)</w:t>
      </w:r>
      <w:r w:rsidRPr="00F51A0A">
        <w:rPr>
          <w:iCs/>
        </w:rPr>
        <w:t xml:space="preserve">Альбрехт Дюрер; </w:t>
      </w:r>
      <w:r>
        <w:rPr>
          <w:iCs/>
        </w:rPr>
        <w:t>д)</w:t>
      </w:r>
      <w:r w:rsidRPr="00F51A0A">
        <w:rPr>
          <w:iCs/>
        </w:rPr>
        <w:t xml:space="preserve"> Тинторетто; </w:t>
      </w:r>
      <w:r>
        <w:rPr>
          <w:iCs/>
        </w:rPr>
        <w:t>е)</w:t>
      </w:r>
      <w:r w:rsidRPr="00F51A0A">
        <w:rPr>
          <w:iCs/>
        </w:rPr>
        <w:t xml:space="preserve"> Эль Греко</w:t>
      </w:r>
      <w:r>
        <w:rPr>
          <w:iCs/>
        </w:rPr>
        <w:t>.</w:t>
      </w:r>
    </w:p>
    <w:p w:rsidR="003A6F68" w:rsidRDefault="003A6F68" w:rsidP="00BD04BE">
      <w:pPr>
        <w:autoSpaceDE w:val="0"/>
        <w:autoSpaceDN w:val="0"/>
        <w:adjustRightInd w:val="0"/>
        <w:jc w:val="both"/>
        <w:rPr>
          <w:iCs/>
        </w:rPr>
      </w:pPr>
      <w:r>
        <w:rPr>
          <w:iCs/>
        </w:rPr>
        <w:t>3</w:t>
      </w:r>
      <w:r w:rsidRPr="00F51A0A">
        <w:rPr>
          <w:iCs/>
        </w:rPr>
        <w:t>4. Театр Уильяма Шекспира назывался</w:t>
      </w:r>
      <w:r>
        <w:rPr>
          <w:iCs/>
        </w:rPr>
        <w:t xml:space="preserve">: </w:t>
      </w:r>
    </w:p>
    <w:p w:rsidR="003A6F68" w:rsidRDefault="003A6F68" w:rsidP="00BD04BE">
      <w:pPr>
        <w:autoSpaceDE w:val="0"/>
        <w:autoSpaceDN w:val="0"/>
        <w:adjustRightInd w:val="0"/>
        <w:jc w:val="both"/>
        <w:rPr>
          <w:iCs/>
        </w:rPr>
      </w:pPr>
      <w:r>
        <w:rPr>
          <w:iCs/>
        </w:rPr>
        <w:t xml:space="preserve">     а) «</w:t>
      </w:r>
      <w:proofErr w:type="spellStart"/>
      <w:r>
        <w:rPr>
          <w:iCs/>
        </w:rPr>
        <w:t>Глобус»;б</w:t>
      </w:r>
      <w:proofErr w:type="spellEnd"/>
      <w:r>
        <w:rPr>
          <w:iCs/>
        </w:rPr>
        <w:t xml:space="preserve">) «Мир </w:t>
      </w:r>
      <w:proofErr w:type="spellStart"/>
      <w:r>
        <w:rPr>
          <w:iCs/>
        </w:rPr>
        <w:t>лицедеев»;в</w:t>
      </w:r>
      <w:proofErr w:type="spellEnd"/>
      <w:r>
        <w:rPr>
          <w:iCs/>
        </w:rPr>
        <w:t>) «Тауэр».</w:t>
      </w:r>
    </w:p>
    <w:p w:rsidR="003A6F68" w:rsidRDefault="003A6F68" w:rsidP="00BD04BE">
      <w:pPr>
        <w:autoSpaceDE w:val="0"/>
        <w:autoSpaceDN w:val="0"/>
        <w:adjustRightInd w:val="0"/>
        <w:jc w:val="both"/>
        <w:rPr>
          <w:iCs/>
        </w:rPr>
      </w:pPr>
      <w:r>
        <w:rPr>
          <w:iCs/>
        </w:rPr>
        <w:t>3</w:t>
      </w:r>
      <w:r w:rsidRPr="00F51A0A">
        <w:rPr>
          <w:iCs/>
        </w:rPr>
        <w:t xml:space="preserve">5. Какой </w:t>
      </w:r>
      <w:r>
        <w:rPr>
          <w:iCs/>
        </w:rPr>
        <w:t xml:space="preserve">театральный жанр возник в эпоху </w:t>
      </w:r>
      <w:r w:rsidRPr="00F51A0A">
        <w:rPr>
          <w:iCs/>
        </w:rPr>
        <w:t xml:space="preserve">Возрождения: </w:t>
      </w:r>
    </w:p>
    <w:p w:rsidR="003A6F68" w:rsidRDefault="003A6F68" w:rsidP="00BD04BE">
      <w:pPr>
        <w:autoSpaceDE w:val="0"/>
        <w:autoSpaceDN w:val="0"/>
        <w:adjustRightInd w:val="0"/>
        <w:jc w:val="both"/>
        <w:rPr>
          <w:iCs/>
        </w:rPr>
      </w:pPr>
      <w:r>
        <w:rPr>
          <w:iCs/>
        </w:rPr>
        <w:t xml:space="preserve">     а)</w:t>
      </w:r>
      <w:proofErr w:type="spellStart"/>
      <w:r w:rsidRPr="00F51A0A">
        <w:rPr>
          <w:iCs/>
        </w:rPr>
        <w:t>опера</w:t>
      </w:r>
      <w:r>
        <w:rPr>
          <w:iCs/>
        </w:rPr>
        <w:t>;б</w:t>
      </w:r>
      <w:proofErr w:type="spellEnd"/>
      <w:r>
        <w:rPr>
          <w:iCs/>
        </w:rPr>
        <w:t>)</w:t>
      </w:r>
      <w:proofErr w:type="spellStart"/>
      <w:r w:rsidRPr="00F51A0A">
        <w:rPr>
          <w:iCs/>
        </w:rPr>
        <w:t>оперетта</w:t>
      </w:r>
      <w:r>
        <w:rPr>
          <w:iCs/>
        </w:rPr>
        <w:t>;в</w:t>
      </w:r>
      <w:proofErr w:type="spellEnd"/>
      <w:r>
        <w:rPr>
          <w:iCs/>
        </w:rPr>
        <w:t>)</w:t>
      </w:r>
      <w:r w:rsidRPr="00F51A0A">
        <w:rPr>
          <w:iCs/>
        </w:rPr>
        <w:t xml:space="preserve"> оратория</w:t>
      </w:r>
      <w:r>
        <w:rPr>
          <w:iCs/>
        </w:rPr>
        <w:t>.</w:t>
      </w:r>
    </w:p>
    <w:p w:rsidR="003A6F68" w:rsidRDefault="003A6F68" w:rsidP="00BD04BE">
      <w:pPr>
        <w:autoSpaceDE w:val="0"/>
        <w:autoSpaceDN w:val="0"/>
        <w:adjustRightInd w:val="0"/>
        <w:jc w:val="both"/>
        <w:rPr>
          <w:iCs/>
        </w:rPr>
      </w:pPr>
      <w:r>
        <w:rPr>
          <w:iCs/>
        </w:rPr>
        <w:t>3</w:t>
      </w:r>
      <w:r w:rsidRPr="00F51A0A">
        <w:rPr>
          <w:iCs/>
        </w:rPr>
        <w:t>6.</w:t>
      </w:r>
      <w:r>
        <w:rPr>
          <w:iCs/>
        </w:rPr>
        <w:t xml:space="preserve"> Утверждение человеческой воли, </w:t>
      </w:r>
      <w:r w:rsidRPr="00F51A0A">
        <w:rPr>
          <w:iCs/>
        </w:rPr>
        <w:t>превознесение человеческих способностей, свойстве</w:t>
      </w:r>
      <w:r>
        <w:rPr>
          <w:iCs/>
        </w:rPr>
        <w:t>нные эпохе Ренессанса, - это:</w:t>
      </w:r>
    </w:p>
    <w:p w:rsidR="003A6F68" w:rsidRDefault="003A6F68" w:rsidP="00BD04BE">
      <w:pPr>
        <w:autoSpaceDE w:val="0"/>
        <w:autoSpaceDN w:val="0"/>
        <w:adjustRightInd w:val="0"/>
        <w:jc w:val="both"/>
        <w:rPr>
          <w:iCs/>
        </w:rPr>
      </w:pPr>
      <w:r>
        <w:rPr>
          <w:iCs/>
        </w:rPr>
        <w:t xml:space="preserve">     а)</w:t>
      </w:r>
      <w:proofErr w:type="spellStart"/>
      <w:r w:rsidRPr="00F51A0A">
        <w:rPr>
          <w:iCs/>
        </w:rPr>
        <w:t>натурализм</w:t>
      </w:r>
      <w:r>
        <w:rPr>
          <w:iCs/>
        </w:rPr>
        <w:t>;б</w:t>
      </w:r>
      <w:proofErr w:type="spellEnd"/>
      <w:r>
        <w:rPr>
          <w:iCs/>
        </w:rPr>
        <w:t>)</w:t>
      </w:r>
      <w:r w:rsidRPr="00F51A0A">
        <w:rPr>
          <w:iCs/>
        </w:rPr>
        <w:t xml:space="preserve">. </w:t>
      </w:r>
      <w:proofErr w:type="spellStart"/>
      <w:r w:rsidRPr="00F51A0A">
        <w:rPr>
          <w:iCs/>
        </w:rPr>
        <w:t>гуманизм</w:t>
      </w:r>
      <w:r>
        <w:rPr>
          <w:iCs/>
        </w:rPr>
        <w:t>;в</w:t>
      </w:r>
      <w:proofErr w:type="spellEnd"/>
      <w:r>
        <w:rPr>
          <w:iCs/>
        </w:rPr>
        <w:t>)</w:t>
      </w:r>
      <w:r w:rsidRPr="00F51A0A">
        <w:rPr>
          <w:iCs/>
        </w:rPr>
        <w:t xml:space="preserve"> реализм</w:t>
      </w:r>
      <w:r>
        <w:rPr>
          <w:iCs/>
        </w:rPr>
        <w:t>.</w:t>
      </w:r>
    </w:p>
    <w:p w:rsidR="003A6F68" w:rsidRDefault="003A6F68" w:rsidP="00BD04BE">
      <w:pPr>
        <w:autoSpaceDE w:val="0"/>
        <w:autoSpaceDN w:val="0"/>
        <w:adjustRightInd w:val="0"/>
        <w:jc w:val="both"/>
        <w:rPr>
          <w:iCs/>
        </w:rPr>
      </w:pPr>
      <w:r>
        <w:rPr>
          <w:iCs/>
        </w:rPr>
        <w:t>3</w:t>
      </w:r>
      <w:r w:rsidRPr="00F51A0A">
        <w:rPr>
          <w:iCs/>
        </w:rPr>
        <w:t xml:space="preserve">7. Какое важнейшее свойство для </w:t>
      </w:r>
      <w:proofErr w:type="spellStart"/>
      <w:r w:rsidRPr="00F51A0A">
        <w:rPr>
          <w:iCs/>
        </w:rPr>
        <w:t>мировогоизобразительного</w:t>
      </w:r>
      <w:proofErr w:type="spellEnd"/>
      <w:r w:rsidRPr="00F51A0A">
        <w:rPr>
          <w:iCs/>
        </w:rPr>
        <w:t xml:space="preserve"> искусства впервые применили художник</w:t>
      </w:r>
      <w:r>
        <w:rPr>
          <w:iCs/>
        </w:rPr>
        <w:t>и Возрождения:</w:t>
      </w:r>
    </w:p>
    <w:p w:rsidR="003A6F68" w:rsidRDefault="003A6F68" w:rsidP="00BD04BE">
      <w:pPr>
        <w:autoSpaceDE w:val="0"/>
        <w:autoSpaceDN w:val="0"/>
        <w:adjustRightInd w:val="0"/>
        <w:jc w:val="both"/>
        <w:rPr>
          <w:iCs/>
        </w:rPr>
      </w:pPr>
      <w:r>
        <w:rPr>
          <w:iCs/>
        </w:rPr>
        <w:t xml:space="preserve">    а) </w:t>
      </w:r>
      <w:proofErr w:type="spellStart"/>
      <w:r>
        <w:rPr>
          <w:iCs/>
        </w:rPr>
        <w:t>перспектива;б</w:t>
      </w:r>
      <w:proofErr w:type="spellEnd"/>
      <w:r>
        <w:rPr>
          <w:iCs/>
        </w:rPr>
        <w:t>)</w:t>
      </w:r>
      <w:proofErr w:type="spellStart"/>
      <w:r w:rsidRPr="00F51A0A">
        <w:rPr>
          <w:iCs/>
        </w:rPr>
        <w:t>пропорциональность</w:t>
      </w:r>
      <w:r>
        <w:rPr>
          <w:iCs/>
        </w:rPr>
        <w:t>;б</w:t>
      </w:r>
      <w:proofErr w:type="spellEnd"/>
      <w:r>
        <w:rPr>
          <w:iCs/>
        </w:rPr>
        <w:t>)</w:t>
      </w:r>
      <w:r w:rsidRPr="00F51A0A">
        <w:rPr>
          <w:iCs/>
        </w:rPr>
        <w:t xml:space="preserve"> движение в статике</w:t>
      </w:r>
      <w:r>
        <w:rPr>
          <w:iCs/>
        </w:rPr>
        <w:t>.</w:t>
      </w:r>
    </w:p>
    <w:p w:rsidR="003A6F68" w:rsidRDefault="003A6F68" w:rsidP="00BD04BE">
      <w:pPr>
        <w:autoSpaceDE w:val="0"/>
        <w:autoSpaceDN w:val="0"/>
        <w:adjustRightInd w:val="0"/>
        <w:jc w:val="both"/>
        <w:rPr>
          <w:iCs/>
        </w:rPr>
      </w:pPr>
      <w:r>
        <w:rPr>
          <w:iCs/>
        </w:rPr>
        <w:t>3</w:t>
      </w:r>
      <w:r w:rsidRPr="00F51A0A">
        <w:rPr>
          <w:iCs/>
        </w:rPr>
        <w:t>8.</w:t>
      </w:r>
      <w:r>
        <w:rPr>
          <w:iCs/>
        </w:rPr>
        <w:t xml:space="preserve"> Какое произведение принадлежит Микеланджело </w:t>
      </w:r>
      <w:proofErr w:type="spellStart"/>
      <w:r>
        <w:rPr>
          <w:iCs/>
        </w:rPr>
        <w:t>Буонарроти</w:t>
      </w:r>
      <w:proofErr w:type="spellEnd"/>
      <w:r>
        <w:rPr>
          <w:iCs/>
        </w:rPr>
        <w:t xml:space="preserve">: </w:t>
      </w:r>
    </w:p>
    <w:p w:rsidR="003A6F68" w:rsidRDefault="003A6F68" w:rsidP="00BF523C">
      <w:pPr>
        <w:tabs>
          <w:tab w:val="left" w:pos="284"/>
        </w:tabs>
        <w:autoSpaceDE w:val="0"/>
        <w:autoSpaceDN w:val="0"/>
        <w:adjustRightInd w:val="0"/>
        <w:jc w:val="both"/>
        <w:rPr>
          <w:iCs/>
        </w:rPr>
      </w:pPr>
      <w:r>
        <w:rPr>
          <w:iCs/>
        </w:rPr>
        <w:t xml:space="preserve">а) «Экстаз Святой </w:t>
      </w:r>
      <w:proofErr w:type="spellStart"/>
      <w:r>
        <w:rPr>
          <w:iCs/>
        </w:rPr>
        <w:t>Терезы»;б</w:t>
      </w:r>
      <w:proofErr w:type="spellEnd"/>
      <w:r>
        <w:rPr>
          <w:iCs/>
        </w:rPr>
        <w:t>) «</w:t>
      </w:r>
      <w:proofErr w:type="spellStart"/>
      <w:r>
        <w:rPr>
          <w:iCs/>
        </w:rPr>
        <w:t>Юдифь»;в</w:t>
      </w:r>
      <w:proofErr w:type="spellEnd"/>
      <w:r>
        <w:rPr>
          <w:iCs/>
        </w:rPr>
        <w:t>) «</w:t>
      </w:r>
      <w:proofErr w:type="spellStart"/>
      <w:r>
        <w:rPr>
          <w:iCs/>
        </w:rPr>
        <w:t>Пьета</w:t>
      </w:r>
      <w:proofErr w:type="spellEnd"/>
      <w:r>
        <w:rPr>
          <w:iCs/>
        </w:rPr>
        <w:t>»</w:t>
      </w:r>
    </w:p>
    <w:p w:rsidR="003A6F68" w:rsidRDefault="003A6F68" w:rsidP="00BD04BE">
      <w:pPr>
        <w:autoSpaceDE w:val="0"/>
        <w:autoSpaceDN w:val="0"/>
        <w:adjustRightInd w:val="0"/>
        <w:jc w:val="both"/>
        <w:rPr>
          <w:iCs/>
        </w:rPr>
      </w:pPr>
      <w:r>
        <w:rPr>
          <w:iCs/>
        </w:rPr>
        <w:t xml:space="preserve">39. Основная </w:t>
      </w:r>
      <w:r w:rsidRPr="00F51A0A">
        <w:rPr>
          <w:iCs/>
        </w:rPr>
        <w:t xml:space="preserve">тема творчества Рафаэля: </w:t>
      </w:r>
    </w:p>
    <w:p w:rsidR="003A6F68" w:rsidRPr="008B61B5" w:rsidRDefault="003A6F68" w:rsidP="00BD04BE">
      <w:pPr>
        <w:autoSpaceDE w:val="0"/>
        <w:autoSpaceDN w:val="0"/>
        <w:adjustRightInd w:val="0"/>
        <w:jc w:val="both"/>
        <w:rPr>
          <w:iCs/>
        </w:rPr>
      </w:pPr>
      <w:r>
        <w:rPr>
          <w:iCs/>
        </w:rPr>
        <w:t xml:space="preserve">     а)</w:t>
      </w:r>
      <w:proofErr w:type="spellStart"/>
      <w:r>
        <w:rPr>
          <w:iCs/>
        </w:rPr>
        <w:t>т</w:t>
      </w:r>
      <w:r w:rsidRPr="00F51A0A">
        <w:rPr>
          <w:iCs/>
        </w:rPr>
        <w:t>руд</w:t>
      </w:r>
      <w:r>
        <w:rPr>
          <w:iCs/>
        </w:rPr>
        <w:t>;б</w:t>
      </w:r>
      <w:proofErr w:type="spellEnd"/>
      <w:r>
        <w:rPr>
          <w:iCs/>
        </w:rPr>
        <w:t>)</w:t>
      </w:r>
      <w:r w:rsidRPr="00F51A0A">
        <w:rPr>
          <w:iCs/>
        </w:rPr>
        <w:t xml:space="preserve"> гражданский долг и </w:t>
      </w:r>
      <w:proofErr w:type="spellStart"/>
      <w:r w:rsidRPr="00F51A0A">
        <w:rPr>
          <w:iCs/>
        </w:rPr>
        <w:t>патриотизм</w:t>
      </w:r>
      <w:r>
        <w:rPr>
          <w:iCs/>
        </w:rPr>
        <w:t>;в</w:t>
      </w:r>
      <w:proofErr w:type="spellEnd"/>
      <w:r>
        <w:rPr>
          <w:iCs/>
        </w:rPr>
        <w:t>)</w:t>
      </w:r>
      <w:r w:rsidRPr="00F51A0A">
        <w:rPr>
          <w:iCs/>
        </w:rPr>
        <w:t xml:space="preserve"> материнство</w:t>
      </w:r>
      <w:r>
        <w:rPr>
          <w:iCs/>
        </w:rPr>
        <w:t>.</w:t>
      </w:r>
    </w:p>
    <w:p w:rsidR="003A6F68" w:rsidRPr="0050013F" w:rsidRDefault="003A6F68" w:rsidP="00BF523C">
      <w:pPr>
        <w:autoSpaceDE w:val="0"/>
        <w:autoSpaceDN w:val="0"/>
        <w:adjustRightInd w:val="0"/>
        <w:jc w:val="both"/>
      </w:pPr>
    </w:p>
    <w:p w:rsidR="003A6F68" w:rsidRPr="00A57CBE" w:rsidRDefault="003A6F68" w:rsidP="00A57CBE">
      <w:pPr>
        <w:widowControl w:val="0"/>
        <w:tabs>
          <w:tab w:val="left" w:pos="8769"/>
        </w:tabs>
        <w:autoSpaceDE w:val="0"/>
        <w:autoSpaceDN w:val="0"/>
        <w:adjustRightInd w:val="0"/>
        <w:jc w:val="both"/>
        <w:rPr>
          <w:i/>
          <w:iCs/>
        </w:rPr>
      </w:pPr>
      <w:r w:rsidRPr="00A57CBE">
        <w:rPr>
          <w:i/>
          <w:iCs/>
        </w:rPr>
        <w:t>Примерные вопросы для зачёта с оценкой по учебной дисциплине</w:t>
      </w:r>
      <w:r w:rsidRPr="00A57CBE">
        <w:rPr>
          <w:i/>
          <w:iCs/>
        </w:rPr>
        <w:tab/>
      </w:r>
    </w:p>
    <w:p w:rsidR="003A6F68" w:rsidRPr="00A57CBE" w:rsidRDefault="003A6F68" w:rsidP="00A57CBE">
      <w:pPr>
        <w:widowControl w:val="0"/>
        <w:autoSpaceDE w:val="0"/>
        <w:autoSpaceDN w:val="0"/>
        <w:adjustRightInd w:val="0"/>
        <w:jc w:val="both"/>
        <w:rPr>
          <w:i/>
          <w:iCs/>
        </w:rPr>
      </w:pPr>
    </w:p>
    <w:p w:rsidR="003A6F68" w:rsidRDefault="003A6F68" w:rsidP="0050013F">
      <w:pPr>
        <w:autoSpaceDE w:val="0"/>
        <w:autoSpaceDN w:val="0"/>
        <w:adjustRightInd w:val="0"/>
        <w:ind w:firstLine="708"/>
        <w:jc w:val="both"/>
      </w:pPr>
      <w:r>
        <w:t>1. Характерные черты искусства палеолита.</w:t>
      </w:r>
    </w:p>
    <w:p w:rsidR="003A6F68" w:rsidRDefault="003A6F68" w:rsidP="0050013F">
      <w:pPr>
        <w:autoSpaceDE w:val="0"/>
        <w:autoSpaceDN w:val="0"/>
        <w:adjustRightInd w:val="0"/>
        <w:ind w:firstLine="708"/>
        <w:jc w:val="both"/>
      </w:pPr>
      <w:r>
        <w:t>2. Характерные черты искусства мезолита.</w:t>
      </w:r>
    </w:p>
    <w:p w:rsidR="003A6F68" w:rsidRDefault="003A6F68" w:rsidP="0050013F">
      <w:pPr>
        <w:autoSpaceDE w:val="0"/>
        <w:autoSpaceDN w:val="0"/>
        <w:adjustRightInd w:val="0"/>
        <w:ind w:firstLine="708"/>
        <w:jc w:val="both"/>
      </w:pPr>
      <w:r>
        <w:t>3. Характерные черты искусства неолита.</w:t>
      </w:r>
    </w:p>
    <w:p w:rsidR="003A6F68" w:rsidRDefault="003A6F68" w:rsidP="0050013F">
      <w:pPr>
        <w:autoSpaceDE w:val="0"/>
        <w:autoSpaceDN w:val="0"/>
        <w:adjustRightInd w:val="0"/>
        <w:ind w:firstLine="708"/>
        <w:jc w:val="both"/>
      </w:pPr>
      <w:r>
        <w:t>4. Синкретизм первобытного искусства.</w:t>
      </w:r>
    </w:p>
    <w:p w:rsidR="003A6F68" w:rsidRDefault="003A6F68" w:rsidP="0050013F">
      <w:pPr>
        <w:autoSpaceDE w:val="0"/>
        <w:autoSpaceDN w:val="0"/>
        <w:adjustRightInd w:val="0"/>
        <w:ind w:firstLine="708"/>
        <w:jc w:val="both"/>
      </w:pPr>
      <w:r>
        <w:t>5. Наскальная живопись в эпоху первобытности.</w:t>
      </w:r>
    </w:p>
    <w:p w:rsidR="003A6F68" w:rsidRDefault="003A6F68" w:rsidP="0050013F">
      <w:pPr>
        <w:autoSpaceDE w:val="0"/>
        <w:autoSpaceDN w:val="0"/>
        <w:adjustRightInd w:val="0"/>
        <w:ind w:firstLine="708"/>
        <w:jc w:val="both"/>
      </w:pPr>
      <w:r>
        <w:t>6. Древнейшие сооружения первобытного человека.</w:t>
      </w:r>
    </w:p>
    <w:p w:rsidR="003A6F68" w:rsidRDefault="003A6F68" w:rsidP="0050013F">
      <w:pPr>
        <w:autoSpaceDE w:val="0"/>
        <w:autoSpaceDN w:val="0"/>
        <w:adjustRightInd w:val="0"/>
        <w:ind w:firstLine="708"/>
        <w:jc w:val="both"/>
      </w:pPr>
      <w:r>
        <w:t>7. Особенности древнеегипетской художественной культуры.</w:t>
      </w:r>
    </w:p>
    <w:p w:rsidR="003A6F68" w:rsidRDefault="003A6F68" w:rsidP="0050013F">
      <w:pPr>
        <w:autoSpaceDE w:val="0"/>
        <w:autoSpaceDN w:val="0"/>
        <w:adjustRightInd w:val="0"/>
        <w:ind w:firstLine="708"/>
        <w:jc w:val="both"/>
      </w:pPr>
      <w:r>
        <w:t>8. Рельефы и живописные композиции древних египтян.</w:t>
      </w:r>
    </w:p>
    <w:p w:rsidR="003A6F68" w:rsidRDefault="003A6F68" w:rsidP="0050013F">
      <w:pPr>
        <w:autoSpaceDE w:val="0"/>
        <w:autoSpaceDN w:val="0"/>
        <w:adjustRightInd w:val="0"/>
        <w:ind w:firstLine="708"/>
        <w:jc w:val="both"/>
      </w:pPr>
      <w:r>
        <w:t>9. Архитектура Древнего Египта.</w:t>
      </w:r>
    </w:p>
    <w:p w:rsidR="003A6F68" w:rsidRDefault="003A6F68" w:rsidP="0050013F">
      <w:pPr>
        <w:autoSpaceDE w:val="0"/>
        <w:autoSpaceDN w:val="0"/>
        <w:adjustRightInd w:val="0"/>
        <w:ind w:firstLine="708"/>
        <w:jc w:val="both"/>
      </w:pPr>
      <w:r>
        <w:t>10. Особенности художественной культуры Античности.</w:t>
      </w:r>
    </w:p>
    <w:p w:rsidR="003A6F68" w:rsidRDefault="003A6F68" w:rsidP="0050013F">
      <w:pPr>
        <w:autoSpaceDE w:val="0"/>
        <w:autoSpaceDN w:val="0"/>
        <w:adjustRightInd w:val="0"/>
        <w:ind w:firstLine="708"/>
        <w:jc w:val="both"/>
      </w:pPr>
      <w:r>
        <w:t>11. Достижения древнегреческой архитектуры.</w:t>
      </w:r>
    </w:p>
    <w:p w:rsidR="003A6F68" w:rsidRDefault="003A6F68" w:rsidP="0050013F">
      <w:pPr>
        <w:autoSpaceDE w:val="0"/>
        <w:autoSpaceDN w:val="0"/>
        <w:adjustRightInd w:val="0"/>
        <w:ind w:firstLine="708"/>
        <w:jc w:val="both"/>
      </w:pPr>
      <w:r>
        <w:t>12. Основные этапы развития древнегреческой скульптуры.</w:t>
      </w:r>
    </w:p>
    <w:p w:rsidR="003A6F68" w:rsidRDefault="003A6F68" w:rsidP="0050013F">
      <w:pPr>
        <w:autoSpaceDE w:val="0"/>
        <w:autoSpaceDN w:val="0"/>
        <w:adjustRightInd w:val="0"/>
        <w:ind w:firstLine="708"/>
        <w:jc w:val="both"/>
      </w:pPr>
      <w:r>
        <w:t>13. Древнеримская архитектура и шедевры.</w:t>
      </w:r>
    </w:p>
    <w:p w:rsidR="003A6F68" w:rsidRDefault="003A6F68" w:rsidP="0050013F">
      <w:pPr>
        <w:autoSpaceDE w:val="0"/>
        <w:autoSpaceDN w:val="0"/>
        <w:adjustRightInd w:val="0"/>
        <w:ind w:firstLine="708"/>
        <w:jc w:val="both"/>
      </w:pPr>
      <w:r>
        <w:t>14. Римский скульптурный портрет.</w:t>
      </w:r>
    </w:p>
    <w:p w:rsidR="003A6F68" w:rsidRDefault="003A6F68" w:rsidP="0050013F">
      <w:pPr>
        <w:autoSpaceDE w:val="0"/>
        <w:autoSpaceDN w:val="0"/>
        <w:adjustRightInd w:val="0"/>
        <w:ind w:firstLine="708"/>
        <w:jc w:val="both"/>
      </w:pPr>
      <w:r>
        <w:t>15. Музыкальная культура Древней Греции.</w:t>
      </w:r>
    </w:p>
    <w:p w:rsidR="003A6F68" w:rsidRDefault="003A6F68" w:rsidP="0050013F">
      <w:pPr>
        <w:autoSpaceDE w:val="0"/>
        <w:autoSpaceDN w:val="0"/>
        <w:adjustRightInd w:val="0"/>
        <w:ind w:firstLine="708"/>
        <w:jc w:val="both"/>
      </w:pPr>
      <w:r>
        <w:t>16. Театр в художественной культуре Античности.</w:t>
      </w:r>
    </w:p>
    <w:p w:rsidR="003A6F68" w:rsidRDefault="003A6F68" w:rsidP="0050013F">
      <w:pPr>
        <w:autoSpaceDE w:val="0"/>
        <w:autoSpaceDN w:val="0"/>
        <w:adjustRightInd w:val="0"/>
        <w:ind w:firstLine="708"/>
        <w:jc w:val="both"/>
      </w:pPr>
      <w:r>
        <w:t>17. Особенности развития художественной культуры Византии (достижения художественной культуры и шедевры).</w:t>
      </w:r>
    </w:p>
    <w:p w:rsidR="003A6F68" w:rsidRDefault="003A6F68" w:rsidP="0050013F">
      <w:pPr>
        <w:autoSpaceDE w:val="0"/>
        <w:autoSpaceDN w:val="0"/>
        <w:adjustRightInd w:val="0"/>
        <w:ind w:firstLine="708"/>
        <w:jc w:val="both"/>
      </w:pPr>
      <w:r>
        <w:t>18. Особенности развития средневекового искусства Западной Европы.</w:t>
      </w:r>
    </w:p>
    <w:p w:rsidR="003A6F68" w:rsidRDefault="003A6F68" w:rsidP="0050013F">
      <w:pPr>
        <w:autoSpaceDE w:val="0"/>
        <w:autoSpaceDN w:val="0"/>
        <w:adjustRightInd w:val="0"/>
        <w:ind w:firstLine="708"/>
        <w:jc w:val="both"/>
      </w:pPr>
      <w:r>
        <w:t>19. Характеристика романского и готического стилей.</w:t>
      </w:r>
    </w:p>
    <w:p w:rsidR="003A6F68" w:rsidRDefault="003A6F68" w:rsidP="0050013F">
      <w:pPr>
        <w:autoSpaceDE w:val="0"/>
        <w:autoSpaceDN w:val="0"/>
        <w:adjustRightInd w:val="0"/>
        <w:ind w:firstLine="708"/>
        <w:jc w:val="both"/>
      </w:pPr>
      <w:r>
        <w:t>20. Витражное искусство.</w:t>
      </w:r>
    </w:p>
    <w:p w:rsidR="003A6F68" w:rsidRDefault="003A6F68" w:rsidP="0050013F">
      <w:pPr>
        <w:autoSpaceDE w:val="0"/>
        <w:autoSpaceDN w:val="0"/>
        <w:adjustRightInd w:val="0"/>
        <w:ind w:firstLine="708"/>
        <w:jc w:val="both"/>
      </w:pPr>
      <w:r>
        <w:t>21. Средневековый фарс.</w:t>
      </w:r>
    </w:p>
    <w:p w:rsidR="003A6F68" w:rsidRDefault="003A6F68" w:rsidP="0050013F">
      <w:pPr>
        <w:autoSpaceDE w:val="0"/>
        <w:autoSpaceDN w:val="0"/>
        <w:adjustRightInd w:val="0"/>
        <w:ind w:firstLine="708"/>
        <w:jc w:val="both"/>
      </w:pPr>
      <w:r>
        <w:t>22. Древнерусское искусство.</w:t>
      </w:r>
    </w:p>
    <w:p w:rsidR="003A6F68" w:rsidRDefault="003A6F68" w:rsidP="0050013F">
      <w:pPr>
        <w:autoSpaceDE w:val="0"/>
        <w:autoSpaceDN w:val="0"/>
        <w:adjustRightInd w:val="0"/>
        <w:ind w:firstLine="708"/>
        <w:jc w:val="both"/>
      </w:pPr>
      <w:r>
        <w:t>23. Особенности архитектуры Древней Руси.</w:t>
      </w:r>
    </w:p>
    <w:p w:rsidR="003A6F68" w:rsidRDefault="003A6F68" w:rsidP="0050013F">
      <w:pPr>
        <w:autoSpaceDE w:val="0"/>
        <w:autoSpaceDN w:val="0"/>
        <w:adjustRightInd w:val="0"/>
        <w:ind w:firstLine="708"/>
        <w:jc w:val="both"/>
      </w:pPr>
      <w:r>
        <w:t>24. Общая характеристика изобразительного искусства на Руси X-XVI веков.</w:t>
      </w:r>
    </w:p>
    <w:p w:rsidR="003A6F68" w:rsidRDefault="003A6F68" w:rsidP="0050013F">
      <w:pPr>
        <w:autoSpaceDE w:val="0"/>
        <w:autoSpaceDN w:val="0"/>
        <w:adjustRightInd w:val="0"/>
        <w:ind w:firstLine="708"/>
        <w:jc w:val="both"/>
      </w:pPr>
      <w:r>
        <w:t>25. Архитектура и скульптура в эпоху Возрождения.</w:t>
      </w:r>
    </w:p>
    <w:p w:rsidR="003A6F68" w:rsidRDefault="003A6F68" w:rsidP="0050013F">
      <w:pPr>
        <w:autoSpaceDE w:val="0"/>
        <w:autoSpaceDN w:val="0"/>
        <w:adjustRightInd w:val="0"/>
        <w:ind w:firstLine="708"/>
        <w:jc w:val="both"/>
      </w:pPr>
      <w:r>
        <w:t>26. Основные этапы развития искусства в эпоху Возрождения.</w:t>
      </w:r>
    </w:p>
    <w:p w:rsidR="003A6F68" w:rsidRDefault="003A6F68" w:rsidP="0050013F">
      <w:pPr>
        <w:autoSpaceDE w:val="0"/>
        <w:autoSpaceDN w:val="0"/>
        <w:adjustRightInd w:val="0"/>
        <w:ind w:firstLine="708"/>
        <w:jc w:val="both"/>
      </w:pPr>
      <w:r>
        <w:t>27. Северное Возрождение.</w:t>
      </w:r>
    </w:p>
    <w:p w:rsidR="003A6F68" w:rsidRDefault="003A6F68" w:rsidP="0050013F">
      <w:pPr>
        <w:autoSpaceDE w:val="0"/>
        <w:autoSpaceDN w:val="0"/>
        <w:adjustRightInd w:val="0"/>
        <w:ind w:firstLine="708"/>
        <w:jc w:val="both"/>
      </w:pPr>
      <w:r>
        <w:t>28. Итальянская комедия «</w:t>
      </w:r>
      <w:proofErr w:type="spellStart"/>
      <w:r>
        <w:t>Дель</w:t>
      </w:r>
      <w:proofErr w:type="spellEnd"/>
      <w:r>
        <w:t xml:space="preserve"> Арте» и театр Шекспира.</w:t>
      </w:r>
    </w:p>
    <w:p w:rsidR="003A6F68" w:rsidRDefault="003A6F68" w:rsidP="0050013F">
      <w:pPr>
        <w:autoSpaceDE w:val="0"/>
        <w:autoSpaceDN w:val="0"/>
        <w:adjustRightInd w:val="0"/>
        <w:ind w:firstLine="708"/>
        <w:jc w:val="both"/>
      </w:pPr>
      <w:r>
        <w:t>29. Основные художественные направления в искусстве XVII-XVIII веков.</w:t>
      </w:r>
    </w:p>
    <w:p w:rsidR="003A6F68" w:rsidRDefault="003A6F68" w:rsidP="0050013F">
      <w:pPr>
        <w:autoSpaceDE w:val="0"/>
        <w:autoSpaceDN w:val="0"/>
        <w:adjustRightInd w:val="0"/>
        <w:ind w:firstLine="708"/>
        <w:jc w:val="both"/>
      </w:pPr>
      <w:r>
        <w:t>30. Классическая музыка XVIII века.</w:t>
      </w:r>
    </w:p>
    <w:p w:rsidR="003A6F68" w:rsidRDefault="003A6F68" w:rsidP="0050013F">
      <w:pPr>
        <w:autoSpaceDE w:val="0"/>
        <w:autoSpaceDN w:val="0"/>
        <w:adjustRightInd w:val="0"/>
        <w:ind w:firstLine="708"/>
        <w:jc w:val="both"/>
      </w:pPr>
      <w:r>
        <w:t>31. Романтизм в искусстве XIX века.</w:t>
      </w:r>
    </w:p>
    <w:p w:rsidR="003A6F68" w:rsidRDefault="003A6F68" w:rsidP="0050013F">
      <w:pPr>
        <w:autoSpaceDE w:val="0"/>
        <w:autoSpaceDN w:val="0"/>
        <w:adjustRightInd w:val="0"/>
        <w:ind w:firstLine="708"/>
        <w:jc w:val="both"/>
      </w:pPr>
      <w:r>
        <w:t>32. Реализм в искусстве XIX века.</w:t>
      </w:r>
    </w:p>
    <w:p w:rsidR="003A6F68" w:rsidRDefault="003A6F68" w:rsidP="0050013F">
      <w:pPr>
        <w:autoSpaceDE w:val="0"/>
        <w:autoSpaceDN w:val="0"/>
        <w:adjustRightInd w:val="0"/>
        <w:ind w:firstLine="708"/>
        <w:jc w:val="both"/>
      </w:pPr>
      <w:r>
        <w:t>33. Импрессионизм в художественной культуре XIX века.</w:t>
      </w:r>
    </w:p>
    <w:p w:rsidR="003A6F68" w:rsidRDefault="003A6F68" w:rsidP="0050013F">
      <w:pPr>
        <w:autoSpaceDE w:val="0"/>
        <w:autoSpaceDN w:val="0"/>
        <w:adjustRightInd w:val="0"/>
        <w:ind w:firstLine="708"/>
        <w:jc w:val="both"/>
      </w:pPr>
      <w:r>
        <w:t>34. Критический реализм в литературе XIX века.</w:t>
      </w:r>
    </w:p>
    <w:p w:rsidR="003A6F68" w:rsidRDefault="003A6F68" w:rsidP="0050013F">
      <w:pPr>
        <w:autoSpaceDE w:val="0"/>
        <w:autoSpaceDN w:val="0"/>
        <w:adjustRightInd w:val="0"/>
        <w:ind w:firstLine="708"/>
        <w:jc w:val="both"/>
      </w:pPr>
      <w:r>
        <w:t>35. Русская художественная культура XVIII века.</w:t>
      </w:r>
    </w:p>
    <w:p w:rsidR="003A6F68" w:rsidRDefault="003A6F68" w:rsidP="0050013F">
      <w:pPr>
        <w:autoSpaceDE w:val="0"/>
        <w:autoSpaceDN w:val="0"/>
        <w:adjustRightInd w:val="0"/>
        <w:ind w:firstLine="708"/>
        <w:jc w:val="both"/>
      </w:pPr>
      <w:r>
        <w:t>36. Русская литература XVIII века.</w:t>
      </w:r>
    </w:p>
    <w:p w:rsidR="003A6F68" w:rsidRDefault="003A6F68" w:rsidP="0050013F">
      <w:pPr>
        <w:autoSpaceDE w:val="0"/>
        <w:autoSpaceDN w:val="0"/>
        <w:adjustRightInd w:val="0"/>
        <w:ind w:firstLine="708"/>
        <w:jc w:val="both"/>
      </w:pPr>
      <w:r>
        <w:t>37. Художественная культура России первой половины XIX века.</w:t>
      </w:r>
    </w:p>
    <w:p w:rsidR="003A6F68" w:rsidRDefault="003A6F68" w:rsidP="0050013F">
      <w:pPr>
        <w:autoSpaceDE w:val="0"/>
        <w:autoSpaceDN w:val="0"/>
        <w:adjustRightInd w:val="0"/>
        <w:ind w:firstLine="708"/>
        <w:jc w:val="both"/>
      </w:pPr>
      <w:r>
        <w:t>38. «Золотой век» русской литературы.</w:t>
      </w:r>
    </w:p>
    <w:p w:rsidR="003A6F68" w:rsidRDefault="003A6F68" w:rsidP="0050013F">
      <w:pPr>
        <w:autoSpaceDE w:val="0"/>
        <w:autoSpaceDN w:val="0"/>
        <w:adjustRightInd w:val="0"/>
        <w:ind w:firstLine="708"/>
        <w:jc w:val="both"/>
      </w:pPr>
      <w:r>
        <w:t>39. Русская музыка XIX века.</w:t>
      </w:r>
    </w:p>
    <w:p w:rsidR="003A6F68" w:rsidRDefault="003A6F68" w:rsidP="0050013F">
      <w:pPr>
        <w:autoSpaceDE w:val="0"/>
        <w:autoSpaceDN w:val="0"/>
        <w:adjustRightInd w:val="0"/>
        <w:ind w:firstLine="708"/>
        <w:jc w:val="both"/>
      </w:pPr>
      <w:r>
        <w:t>40. «Передвижники».</w:t>
      </w:r>
    </w:p>
    <w:p w:rsidR="003A6F68" w:rsidRDefault="003A6F68" w:rsidP="0050013F">
      <w:pPr>
        <w:autoSpaceDE w:val="0"/>
        <w:autoSpaceDN w:val="0"/>
        <w:adjustRightInd w:val="0"/>
        <w:ind w:firstLine="708"/>
        <w:jc w:val="both"/>
      </w:pPr>
      <w:r>
        <w:t>41. «Могучая кучка».</w:t>
      </w:r>
    </w:p>
    <w:p w:rsidR="003A6F68" w:rsidRDefault="003A6F68" w:rsidP="0050013F">
      <w:pPr>
        <w:autoSpaceDE w:val="0"/>
        <w:autoSpaceDN w:val="0"/>
        <w:adjustRightInd w:val="0"/>
        <w:ind w:firstLine="708"/>
        <w:jc w:val="both"/>
      </w:pPr>
      <w:r>
        <w:t>42. Художественная культура «серебряного века» в России.</w:t>
      </w:r>
    </w:p>
    <w:p w:rsidR="003A6F68" w:rsidRDefault="003A6F68" w:rsidP="0050013F">
      <w:pPr>
        <w:autoSpaceDE w:val="0"/>
        <w:autoSpaceDN w:val="0"/>
        <w:adjustRightInd w:val="0"/>
        <w:ind w:firstLine="708"/>
        <w:jc w:val="both"/>
      </w:pPr>
      <w:r>
        <w:t>43. Модернизм как художественное явление XX века.</w:t>
      </w:r>
    </w:p>
    <w:p w:rsidR="003A6F68" w:rsidRDefault="003A6F68" w:rsidP="0050013F">
      <w:pPr>
        <w:autoSpaceDE w:val="0"/>
        <w:autoSpaceDN w:val="0"/>
        <w:adjustRightInd w:val="0"/>
        <w:ind w:firstLine="708"/>
        <w:jc w:val="both"/>
      </w:pPr>
      <w:r>
        <w:t>44. Постмодернизм в художественной культуре.</w:t>
      </w:r>
    </w:p>
    <w:p w:rsidR="003A6F68" w:rsidRDefault="003A6F68" w:rsidP="0050013F">
      <w:pPr>
        <w:autoSpaceDE w:val="0"/>
        <w:autoSpaceDN w:val="0"/>
        <w:adjustRightInd w:val="0"/>
        <w:ind w:firstLine="708"/>
        <w:jc w:val="both"/>
      </w:pPr>
      <w:r>
        <w:t>45. Художественная культура социалистической России.</w:t>
      </w:r>
    </w:p>
    <w:p w:rsidR="003A6F68" w:rsidRDefault="003A6F68" w:rsidP="0050013F">
      <w:pPr>
        <w:autoSpaceDE w:val="0"/>
        <w:autoSpaceDN w:val="0"/>
        <w:adjustRightInd w:val="0"/>
        <w:ind w:firstLine="708"/>
        <w:jc w:val="both"/>
      </w:pPr>
      <w:r>
        <w:t>46. Искусство военных и послевоенных лет в СССР.</w:t>
      </w:r>
    </w:p>
    <w:p w:rsidR="003A6F68" w:rsidRDefault="003A6F68" w:rsidP="0050013F">
      <w:pPr>
        <w:autoSpaceDE w:val="0"/>
        <w:autoSpaceDN w:val="0"/>
        <w:adjustRightInd w:val="0"/>
        <w:ind w:firstLine="708"/>
        <w:jc w:val="both"/>
      </w:pPr>
      <w:r>
        <w:t>47. Основные тенденции развития современного искусства.</w:t>
      </w:r>
    </w:p>
    <w:p w:rsidR="003A6F68" w:rsidRDefault="003A6F68" w:rsidP="0050013F">
      <w:pPr>
        <w:autoSpaceDE w:val="0"/>
        <w:autoSpaceDN w:val="0"/>
        <w:adjustRightInd w:val="0"/>
        <w:jc w:val="both"/>
      </w:pPr>
    </w:p>
    <w:p w:rsidR="003A6F68" w:rsidRPr="00A57CBE" w:rsidRDefault="003A6F68" w:rsidP="00A57CBE">
      <w:pPr>
        <w:autoSpaceDE w:val="0"/>
        <w:autoSpaceDN w:val="0"/>
        <w:adjustRightInd w:val="0"/>
        <w:ind w:firstLine="708"/>
        <w:jc w:val="both"/>
        <w:rPr>
          <w:u w:val="single"/>
        </w:rPr>
      </w:pPr>
      <w:r w:rsidRPr="00A57CBE">
        <w:rPr>
          <w:u w:val="single"/>
        </w:rPr>
        <w:t>Задания для проверки умений и навыков применения студентами теоретических знаний при решении широкого к</w:t>
      </w:r>
      <w:r>
        <w:rPr>
          <w:u w:val="single"/>
        </w:rPr>
        <w:t xml:space="preserve">руга проблемно-аналитических и </w:t>
      </w:r>
      <w:r w:rsidRPr="00A57CBE">
        <w:rPr>
          <w:u w:val="single"/>
        </w:rPr>
        <w:t>учебно-профессиональных задач (продвинутый и повышенный  уровень формирования компетенций</w:t>
      </w:r>
    </w:p>
    <w:p w:rsidR="003A6F68" w:rsidRPr="00A57CBE" w:rsidRDefault="003A6F68" w:rsidP="00A57CBE">
      <w:pPr>
        <w:autoSpaceDE w:val="0"/>
        <w:autoSpaceDN w:val="0"/>
        <w:adjustRightInd w:val="0"/>
        <w:ind w:firstLine="708"/>
        <w:jc w:val="both"/>
        <w:rPr>
          <w:u w:val="single"/>
        </w:rPr>
      </w:pPr>
    </w:p>
    <w:p w:rsidR="003A6F68" w:rsidRDefault="003A6F68" w:rsidP="0050013F">
      <w:pPr>
        <w:widowControl w:val="0"/>
        <w:autoSpaceDE w:val="0"/>
        <w:autoSpaceDN w:val="0"/>
        <w:adjustRightInd w:val="0"/>
        <w:contextualSpacing/>
        <w:jc w:val="both"/>
      </w:pPr>
      <w:r>
        <w:t>Темы эссе, рефератов:</w:t>
      </w:r>
    </w:p>
    <w:p w:rsidR="003A6F68" w:rsidRDefault="003A6F68" w:rsidP="0050013F">
      <w:pPr>
        <w:widowControl w:val="0"/>
        <w:autoSpaceDE w:val="0"/>
        <w:autoSpaceDN w:val="0"/>
        <w:adjustRightInd w:val="0"/>
        <w:contextualSpacing/>
        <w:jc w:val="both"/>
      </w:pPr>
      <w:r>
        <w:t>1.  «Народничество» как символ просвещенных людей.</w:t>
      </w:r>
    </w:p>
    <w:p w:rsidR="003A6F68" w:rsidRDefault="003A6F68" w:rsidP="0050013F">
      <w:pPr>
        <w:widowControl w:val="0"/>
        <w:autoSpaceDE w:val="0"/>
        <w:autoSpaceDN w:val="0"/>
        <w:adjustRightInd w:val="0"/>
        <w:contextualSpacing/>
        <w:jc w:val="both"/>
      </w:pPr>
      <w:r>
        <w:t>2.  «Серебряный век» русской культуры.</w:t>
      </w:r>
    </w:p>
    <w:p w:rsidR="003A6F68" w:rsidRDefault="003A6F68" w:rsidP="0050013F">
      <w:pPr>
        <w:widowControl w:val="0"/>
        <w:autoSpaceDE w:val="0"/>
        <w:autoSpaceDN w:val="0"/>
        <w:adjustRightInd w:val="0"/>
        <w:contextualSpacing/>
        <w:jc w:val="both"/>
      </w:pPr>
      <w:r>
        <w:t>3.  Барокко в художественной культуре XVII века.</w:t>
      </w:r>
    </w:p>
    <w:p w:rsidR="003A6F68" w:rsidRDefault="003A6F68" w:rsidP="0050013F">
      <w:pPr>
        <w:widowControl w:val="0"/>
        <w:autoSpaceDE w:val="0"/>
        <w:autoSpaceDN w:val="0"/>
        <w:adjustRightInd w:val="0"/>
        <w:contextualSpacing/>
        <w:jc w:val="both"/>
      </w:pPr>
      <w:r>
        <w:t>4.  Библия как историко-культурный памятник.</w:t>
      </w:r>
    </w:p>
    <w:p w:rsidR="003A6F68" w:rsidRDefault="003A6F68" w:rsidP="0050013F">
      <w:pPr>
        <w:widowControl w:val="0"/>
        <w:autoSpaceDE w:val="0"/>
        <w:autoSpaceDN w:val="0"/>
        <w:adjustRightInd w:val="0"/>
        <w:contextualSpacing/>
        <w:jc w:val="both"/>
      </w:pPr>
      <w:r>
        <w:t>5.  Взаимодействие и взаимопроникновение культур.</w:t>
      </w:r>
    </w:p>
    <w:p w:rsidR="003A6F68" w:rsidRDefault="003A6F68" w:rsidP="0050013F">
      <w:pPr>
        <w:widowControl w:val="0"/>
        <w:autoSpaceDE w:val="0"/>
        <w:autoSpaceDN w:val="0"/>
        <w:adjustRightInd w:val="0"/>
        <w:contextualSpacing/>
        <w:jc w:val="both"/>
      </w:pPr>
      <w:r>
        <w:t>6.  Взаимоотношение идеологических и гуманистических тенденций в художественной литературе.</w:t>
      </w:r>
    </w:p>
    <w:p w:rsidR="003A6F68" w:rsidRDefault="003A6F68" w:rsidP="0050013F">
      <w:pPr>
        <w:widowControl w:val="0"/>
        <w:autoSpaceDE w:val="0"/>
        <w:autoSpaceDN w:val="0"/>
        <w:adjustRightInd w:val="0"/>
        <w:contextualSpacing/>
        <w:jc w:val="both"/>
      </w:pPr>
      <w:r>
        <w:t>7.  Генезис культуры.</w:t>
      </w:r>
    </w:p>
    <w:p w:rsidR="003A6F68" w:rsidRDefault="003A6F68" w:rsidP="0050013F">
      <w:pPr>
        <w:widowControl w:val="0"/>
        <w:autoSpaceDE w:val="0"/>
        <w:autoSpaceDN w:val="0"/>
        <w:adjustRightInd w:val="0"/>
        <w:contextualSpacing/>
        <w:jc w:val="both"/>
      </w:pPr>
      <w:r>
        <w:t>8.  Гуманизм – ценностная основа культуры Возрождения.</w:t>
      </w:r>
    </w:p>
    <w:p w:rsidR="003A6F68" w:rsidRDefault="003A6F68" w:rsidP="0050013F">
      <w:pPr>
        <w:widowControl w:val="0"/>
        <w:autoSpaceDE w:val="0"/>
        <w:autoSpaceDN w:val="0"/>
        <w:adjustRightInd w:val="0"/>
        <w:contextualSpacing/>
        <w:jc w:val="both"/>
      </w:pPr>
      <w:r>
        <w:t>9.  Европейская культура первой половины XX века.</w:t>
      </w:r>
    </w:p>
    <w:p w:rsidR="003A6F68" w:rsidRDefault="003A6F68" w:rsidP="0050013F">
      <w:pPr>
        <w:widowControl w:val="0"/>
        <w:autoSpaceDE w:val="0"/>
        <w:autoSpaceDN w:val="0"/>
        <w:adjustRightInd w:val="0"/>
        <w:contextualSpacing/>
        <w:jc w:val="both"/>
      </w:pPr>
      <w:r>
        <w:t>10.  Исторические судьбы российской интеллигенции.</w:t>
      </w:r>
    </w:p>
    <w:p w:rsidR="003A6F68" w:rsidRDefault="003A6F68" w:rsidP="0050013F">
      <w:pPr>
        <w:widowControl w:val="0"/>
        <w:autoSpaceDE w:val="0"/>
        <w:autoSpaceDN w:val="0"/>
        <w:adjustRightInd w:val="0"/>
        <w:contextualSpacing/>
        <w:jc w:val="both"/>
      </w:pPr>
      <w:r>
        <w:t>11.  Концепция культуры В. Соловьева.</w:t>
      </w:r>
    </w:p>
    <w:p w:rsidR="003A6F68" w:rsidRDefault="003A6F68" w:rsidP="0050013F">
      <w:pPr>
        <w:widowControl w:val="0"/>
        <w:autoSpaceDE w:val="0"/>
        <w:autoSpaceDN w:val="0"/>
        <w:adjustRightInd w:val="0"/>
        <w:contextualSpacing/>
        <w:jc w:val="both"/>
      </w:pPr>
      <w:r>
        <w:t>12.  Концепция культуры З. Фрейда.</w:t>
      </w:r>
    </w:p>
    <w:p w:rsidR="003A6F68" w:rsidRDefault="003A6F68" w:rsidP="0050013F">
      <w:pPr>
        <w:widowControl w:val="0"/>
        <w:autoSpaceDE w:val="0"/>
        <w:autoSpaceDN w:val="0"/>
        <w:adjustRightInd w:val="0"/>
        <w:contextualSpacing/>
        <w:jc w:val="both"/>
      </w:pPr>
      <w:r>
        <w:t>13.  Концепция культуры Н. Бердяева.</w:t>
      </w:r>
    </w:p>
    <w:p w:rsidR="003A6F68" w:rsidRDefault="003A6F68" w:rsidP="0050013F">
      <w:pPr>
        <w:widowControl w:val="0"/>
        <w:autoSpaceDE w:val="0"/>
        <w:autoSpaceDN w:val="0"/>
        <w:adjustRightInd w:val="0"/>
        <w:contextualSpacing/>
        <w:jc w:val="both"/>
      </w:pPr>
      <w:r>
        <w:t>14.  Коран как историко-культурный памятник.</w:t>
      </w:r>
    </w:p>
    <w:p w:rsidR="003A6F68" w:rsidRDefault="003A6F68" w:rsidP="0050013F">
      <w:pPr>
        <w:widowControl w:val="0"/>
        <w:autoSpaceDE w:val="0"/>
        <w:autoSpaceDN w:val="0"/>
        <w:adjustRightInd w:val="0"/>
        <w:contextualSpacing/>
        <w:jc w:val="both"/>
      </w:pPr>
      <w:r>
        <w:t>15.  Кризис культуры XX века и пути его преодоления.</w:t>
      </w:r>
    </w:p>
    <w:p w:rsidR="003A6F68" w:rsidRDefault="003A6F68" w:rsidP="0050013F">
      <w:pPr>
        <w:widowControl w:val="0"/>
        <w:autoSpaceDE w:val="0"/>
        <w:autoSpaceDN w:val="0"/>
        <w:adjustRightInd w:val="0"/>
        <w:contextualSpacing/>
        <w:jc w:val="both"/>
      </w:pPr>
      <w:r>
        <w:t>16.  Культура античной Греции.</w:t>
      </w:r>
    </w:p>
    <w:p w:rsidR="003A6F68" w:rsidRDefault="003A6F68" w:rsidP="0050013F">
      <w:pPr>
        <w:widowControl w:val="0"/>
        <w:autoSpaceDE w:val="0"/>
        <w:autoSpaceDN w:val="0"/>
        <w:adjustRightInd w:val="0"/>
        <w:contextualSpacing/>
        <w:jc w:val="both"/>
      </w:pPr>
      <w:r>
        <w:t>17.  Культура Башкортостана в Х-XV веков.</w:t>
      </w:r>
    </w:p>
    <w:p w:rsidR="003A6F68" w:rsidRDefault="003A6F68" w:rsidP="0050013F">
      <w:pPr>
        <w:widowControl w:val="0"/>
        <w:autoSpaceDE w:val="0"/>
        <w:autoSpaceDN w:val="0"/>
        <w:adjustRightInd w:val="0"/>
        <w:contextualSpacing/>
        <w:jc w:val="both"/>
      </w:pPr>
      <w:r>
        <w:t>18.  Культура Древнего Вавилона.</w:t>
      </w:r>
    </w:p>
    <w:p w:rsidR="003A6F68" w:rsidRDefault="003A6F68" w:rsidP="0050013F">
      <w:pPr>
        <w:widowControl w:val="0"/>
        <w:autoSpaceDE w:val="0"/>
        <w:autoSpaceDN w:val="0"/>
        <w:adjustRightInd w:val="0"/>
        <w:contextualSpacing/>
        <w:jc w:val="both"/>
      </w:pPr>
      <w:r>
        <w:t>19.  Культура Древнего Египта.</w:t>
      </w:r>
    </w:p>
    <w:p w:rsidR="003A6F68" w:rsidRDefault="003A6F68" w:rsidP="0050013F">
      <w:pPr>
        <w:widowControl w:val="0"/>
        <w:autoSpaceDE w:val="0"/>
        <w:autoSpaceDN w:val="0"/>
        <w:adjustRightInd w:val="0"/>
        <w:contextualSpacing/>
        <w:jc w:val="both"/>
      </w:pPr>
      <w:r>
        <w:t>20.  Культура Древнего Китая.</w:t>
      </w:r>
    </w:p>
    <w:p w:rsidR="003A6F68" w:rsidRDefault="003A6F68" w:rsidP="0050013F">
      <w:pPr>
        <w:widowControl w:val="0"/>
        <w:autoSpaceDE w:val="0"/>
        <w:autoSpaceDN w:val="0"/>
        <w:adjustRightInd w:val="0"/>
        <w:contextualSpacing/>
        <w:jc w:val="both"/>
      </w:pPr>
      <w:r>
        <w:t>21.  Культура Древнего Рима.</w:t>
      </w:r>
    </w:p>
    <w:p w:rsidR="003A6F68" w:rsidRDefault="003A6F68" w:rsidP="0050013F">
      <w:pPr>
        <w:widowControl w:val="0"/>
        <w:autoSpaceDE w:val="0"/>
        <w:autoSpaceDN w:val="0"/>
        <w:adjustRightInd w:val="0"/>
        <w:contextualSpacing/>
        <w:jc w:val="both"/>
      </w:pPr>
      <w:r>
        <w:t>22.  Культура Древней Индии.</w:t>
      </w:r>
    </w:p>
    <w:p w:rsidR="003A6F68" w:rsidRDefault="003A6F68" w:rsidP="0050013F">
      <w:pPr>
        <w:widowControl w:val="0"/>
        <w:autoSpaceDE w:val="0"/>
        <w:autoSpaceDN w:val="0"/>
        <w:adjustRightInd w:val="0"/>
        <w:contextualSpacing/>
        <w:jc w:val="both"/>
      </w:pPr>
      <w:r>
        <w:t>23.  Культура Древней Руси.</w:t>
      </w:r>
    </w:p>
    <w:p w:rsidR="003A6F68" w:rsidRDefault="003A6F68" w:rsidP="0050013F">
      <w:pPr>
        <w:widowControl w:val="0"/>
        <w:autoSpaceDE w:val="0"/>
        <w:autoSpaceDN w:val="0"/>
        <w:adjustRightInd w:val="0"/>
        <w:contextualSpacing/>
        <w:jc w:val="both"/>
      </w:pPr>
      <w:r>
        <w:t>24.  Культура Древней Японии.</w:t>
      </w:r>
    </w:p>
    <w:p w:rsidR="003A6F68" w:rsidRDefault="003A6F68" w:rsidP="0050013F">
      <w:pPr>
        <w:widowControl w:val="0"/>
        <w:autoSpaceDE w:val="0"/>
        <w:autoSpaceDN w:val="0"/>
        <w:adjustRightInd w:val="0"/>
        <w:contextualSpacing/>
        <w:jc w:val="both"/>
      </w:pPr>
      <w:r>
        <w:t>25.  Культура и общество: механизм взаимодействия.</w:t>
      </w:r>
    </w:p>
    <w:p w:rsidR="003A6F68" w:rsidRDefault="003A6F68" w:rsidP="0050013F">
      <w:pPr>
        <w:widowControl w:val="0"/>
        <w:autoSpaceDE w:val="0"/>
        <w:autoSpaceDN w:val="0"/>
        <w:adjustRightInd w:val="0"/>
        <w:contextualSpacing/>
        <w:jc w:val="both"/>
      </w:pPr>
      <w:r>
        <w:t>26.  Культура как социальное явление.</w:t>
      </w:r>
    </w:p>
    <w:p w:rsidR="003A6F68" w:rsidRDefault="003A6F68" w:rsidP="0050013F">
      <w:pPr>
        <w:widowControl w:val="0"/>
        <w:autoSpaceDE w:val="0"/>
        <w:autoSpaceDN w:val="0"/>
        <w:adjustRightInd w:val="0"/>
        <w:contextualSpacing/>
        <w:jc w:val="both"/>
      </w:pPr>
      <w:r>
        <w:t>27.  Культура природопользования и экология.</w:t>
      </w:r>
    </w:p>
    <w:p w:rsidR="003A6F68" w:rsidRDefault="003A6F68" w:rsidP="0050013F">
      <w:pPr>
        <w:widowControl w:val="0"/>
        <w:autoSpaceDE w:val="0"/>
        <w:autoSpaceDN w:val="0"/>
        <w:adjustRightInd w:val="0"/>
        <w:contextualSpacing/>
        <w:jc w:val="both"/>
      </w:pPr>
      <w:r>
        <w:t>28.  Культура России в конца XX – начала ХXI века.</w:t>
      </w:r>
    </w:p>
    <w:p w:rsidR="003A6F68" w:rsidRDefault="003A6F68" w:rsidP="0050013F">
      <w:pPr>
        <w:widowControl w:val="0"/>
        <w:autoSpaceDE w:val="0"/>
        <w:autoSpaceDN w:val="0"/>
        <w:adjustRightInd w:val="0"/>
        <w:contextualSpacing/>
        <w:jc w:val="both"/>
      </w:pPr>
      <w:r>
        <w:t>29.  Культура России накануне Октябрьской революции.</w:t>
      </w:r>
    </w:p>
    <w:p w:rsidR="003A6F68" w:rsidRDefault="003A6F68" w:rsidP="0050013F">
      <w:pPr>
        <w:widowControl w:val="0"/>
        <w:autoSpaceDE w:val="0"/>
        <w:autoSpaceDN w:val="0"/>
        <w:adjustRightInd w:val="0"/>
        <w:contextualSpacing/>
        <w:jc w:val="both"/>
      </w:pPr>
      <w:r>
        <w:t>30.  Культура советского периода: достижения и потери.</w:t>
      </w:r>
    </w:p>
    <w:p w:rsidR="003A6F68" w:rsidRDefault="003A6F68" w:rsidP="0050013F">
      <w:pPr>
        <w:widowControl w:val="0"/>
        <w:autoSpaceDE w:val="0"/>
        <w:autoSpaceDN w:val="0"/>
        <w:adjustRightInd w:val="0"/>
        <w:contextualSpacing/>
        <w:jc w:val="both"/>
      </w:pPr>
      <w:r>
        <w:t>31.  Культура современных социальных групп.</w:t>
      </w:r>
    </w:p>
    <w:p w:rsidR="003A6F68" w:rsidRDefault="003A6F68" w:rsidP="0050013F">
      <w:pPr>
        <w:widowControl w:val="0"/>
        <w:autoSpaceDE w:val="0"/>
        <w:autoSpaceDN w:val="0"/>
        <w:adjustRightInd w:val="0"/>
        <w:contextualSpacing/>
        <w:jc w:val="both"/>
      </w:pPr>
      <w:r>
        <w:t>32.  Культурная функция предметной среды.</w:t>
      </w:r>
    </w:p>
    <w:p w:rsidR="003A6F68" w:rsidRDefault="003A6F68" w:rsidP="0050013F">
      <w:pPr>
        <w:widowControl w:val="0"/>
        <w:autoSpaceDE w:val="0"/>
        <w:autoSpaceDN w:val="0"/>
        <w:adjustRightInd w:val="0"/>
        <w:contextualSpacing/>
        <w:jc w:val="both"/>
      </w:pPr>
      <w:r>
        <w:t>33.  Личность как субъект культуры.</w:t>
      </w:r>
    </w:p>
    <w:p w:rsidR="003A6F68" w:rsidRDefault="003A6F68" w:rsidP="0050013F">
      <w:pPr>
        <w:widowControl w:val="0"/>
        <w:autoSpaceDE w:val="0"/>
        <w:autoSpaceDN w:val="0"/>
        <w:adjustRightInd w:val="0"/>
        <w:contextualSpacing/>
        <w:jc w:val="both"/>
      </w:pPr>
      <w:r>
        <w:t>34.  Массовая и элитарная культура в современном обществе.</w:t>
      </w:r>
    </w:p>
    <w:p w:rsidR="003A6F68" w:rsidRDefault="003A6F68" w:rsidP="0050013F">
      <w:pPr>
        <w:widowControl w:val="0"/>
        <w:autoSpaceDE w:val="0"/>
        <w:autoSpaceDN w:val="0"/>
        <w:adjustRightInd w:val="0"/>
        <w:contextualSpacing/>
        <w:jc w:val="both"/>
      </w:pPr>
      <w:r>
        <w:t>35.  Материальная культура первобытного общества.</w:t>
      </w:r>
    </w:p>
    <w:p w:rsidR="003A6F68" w:rsidRDefault="003A6F68" w:rsidP="0050013F">
      <w:pPr>
        <w:widowControl w:val="0"/>
        <w:autoSpaceDE w:val="0"/>
        <w:autoSpaceDN w:val="0"/>
        <w:adjustRightInd w:val="0"/>
        <w:contextualSpacing/>
        <w:jc w:val="both"/>
      </w:pPr>
      <w:r>
        <w:t>36.  Место России в мировой культуре.</w:t>
      </w:r>
    </w:p>
    <w:p w:rsidR="003A6F68" w:rsidRDefault="003A6F68" w:rsidP="0050013F">
      <w:pPr>
        <w:widowControl w:val="0"/>
        <w:autoSpaceDE w:val="0"/>
        <w:autoSpaceDN w:val="0"/>
        <w:adjustRightInd w:val="0"/>
        <w:contextualSpacing/>
        <w:jc w:val="both"/>
      </w:pPr>
      <w:r>
        <w:t>37.  Миф как форма культуры.</w:t>
      </w:r>
    </w:p>
    <w:p w:rsidR="003A6F68" w:rsidRDefault="003A6F68" w:rsidP="0050013F">
      <w:pPr>
        <w:widowControl w:val="0"/>
        <w:autoSpaceDE w:val="0"/>
        <w:autoSpaceDN w:val="0"/>
        <w:adjustRightInd w:val="0"/>
        <w:contextualSpacing/>
        <w:jc w:val="both"/>
      </w:pPr>
      <w:r>
        <w:t>38.  Мода как культурный феномен.</w:t>
      </w:r>
    </w:p>
    <w:p w:rsidR="003A6F68" w:rsidRDefault="003A6F68" w:rsidP="0050013F">
      <w:pPr>
        <w:widowControl w:val="0"/>
        <w:autoSpaceDE w:val="0"/>
        <w:autoSpaceDN w:val="0"/>
        <w:adjustRightInd w:val="0"/>
        <w:contextualSpacing/>
        <w:jc w:val="both"/>
      </w:pPr>
      <w:r>
        <w:t xml:space="preserve">39.  Наука, техника и культура: проблемы </w:t>
      </w:r>
      <w:proofErr w:type="spellStart"/>
      <w:r>
        <w:t>гуманизации</w:t>
      </w:r>
      <w:proofErr w:type="spellEnd"/>
      <w:r>
        <w:t xml:space="preserve"> и социальной ответственности.</w:t>
      </w:r>
    </w:p>
    <w:p w:rsidR="003A6F68" w:rsidRDefault="003A6F68" w:rsidP="0050013F">
      <w:pPr>
        <w:widowControl w:val="0"/>
        <w:autoSpaceDE w:val="0"/>
        <w:autoSpaceDN w:val="0"/>
        <w:adjustRightInd w:val="0"/>
        <w:contextualSpacing/>
        <w:jc w:val="both"/>
      </w:pPr>
      <w:r>
        <w:t>40.  Национальное и общечеловеческое в культуре.</w:t>
      </w:r>
    </w:p>
    <w:p w:rsidR="003A6F68" w:rsidRDefault="003A6F68" w:rsidP="0050013F">
      <w:pPr>
        <w:widowControl w:val="0"/>
        <w:autoSpaceDE w:val="0"/>
        <w:autoSpaceDN w:val="0"/>
        <w:adjustRightInd w:val="0"/>
        <w:contextualSpacing/>
        <w:jc w:val="both"/>
      </w:pPr>
      <w:r>
        <w:t xml:space="preserve">41.  Организационная культура и культура предпринимательства. </w:t>
      </w:r>
    </w:p>
    <w:p w:rsidR="003A6F68" w:rsidRDefault="003A6F68" w:rsidP="0050013F">
      <w:pPr>
        <w:widowControl w:val="0"/>
        <w:autoSpaceDE w:val="0"/>
        <w:autoSpaceDN w:val="0"/>
        <w:adjustRightInd w:val="0"/>
        <w:contextualSpacing/>
        <w:jc w:val="both"/>
      </w:pPr>
      <w:r>
        <w:t>42.  Основные доминанты культуры европейского Просвещения.</w:t>
      </w:r>
    </w:p>
    <w:p w:rsidR="003A6F68" w:rsidRDefault="003A6F68" w:rsidP="0050013F">
      <w:pPr>
        <w:widowControl w:val="0"/>
        <w:autoSpaceDE w:val="0"/>
        <w:autoSpaceDN w:val="0"/>
        <w:adjustRightInd w:val="0"/>
        <w:contextualSpacing/>
        <w:jc w:val="both"/>
      </w:pPr>
      <w:r>
        <w:t>43.  Основные черты европейской культуры XIX века.</w:t>
      </w:r>
    </w:p>
    <w:p w:rsidR="003A6F68" w:rsidRDefault="003A6F68" w:rsidP="0050013F">
      <w:pPr>
        <w:widowControl w:val="0"/>
        <w:autoSpaceDE w:val="0"/>
        <w:autoSpaceDN w:val="0"/>
        <w:adjustRightInd w:val="0"/>
        <w:contextualSpacing/>
        <w:jc w:val="both"/>
      </w:pPr>
      <w:r>
        <w:t>44.  Основные черты культуры России XIX века.</w:t>
      </w:r>
    </w:p>
    <w:p w:rsidR="003A6F68" w:rsidRDefault="003A6F68" w:rsidP="0050013F">
      <w:pPr>
        <w:widowControl w:val="0"/>
        <w:autoSpaceDE w:val="0"/>
        <w:autoSpaceDN w:val="0"/>
        <w:adjustRightInd w:val="0"/>
        <w:contextualSpacing/>
        <w:jc w:val="both"/>
      </w:pPr>
      <w:r>
        <w:t>45.  Основные школы иконописи.</w:t>
      </w:r>
    </w:p>
    <w:p w:rsidR="003A6F68" w:rsidRDefault="003A6F68" w:rsidP="0050013F">
      <w:pPr>
        <w:widowControl w:val="0"/>
        <w:autoSpaceDE w:val="0"/>
        <w:autoSpaceDN w:val="0"/>
        <w:adjustRightInd w:val="0"/>
        <w:contextualSpacing/>
        <w:jc w:val="both"/>
      </w:pPr>
      <w:r>
        <w:t>46.  Особенности европейской культуры Нового времени.</w:t>
      </w:r>
    </w:p>
    <w:p w:rsidR="003A6F68" w:rsidRDefault="003A6F68" w:rsidP="0050013F">
      <w:pPr>
        <w:widowControl w:val="0"/>
        <w:autoSpaceDE w:val="0"/>
        <w:autoSpaceDN w:val="0"/>
        <w:adjustRightInd w:val="0"/>
        <w:contextualSpacing/>
        <w:jc w:val="both"/>
      </w:pPr>
      <w:r>
        <w:t>47.  Особенности европейской культуры эпохи Возрождения.</w:t>
      </w:r>
    </w:p>
    <w:p w:rsidR="003A6F68" w:rsidRDefault="003A6F68" w:rsidP="0050013F">
      <w:pPr>
        <w:widowControl w:val="0"/>
        <w:autoSpaceDE w:val="0"/>
        <w:autoSpaceDN w:val="0"/>
        <w:adjustRightInd w:val="0"/>
        <w:contextualSpacing/>
        <w:jc w:val="both"/>
      </w:pPr>
      <w:r>
        <w:t>48.  Особенности охраны национального культурного наследия.</w:t>
      </w:r>
    </w:p>
    <w:p w:rsidR="003A6F68" w:rsidRDefault="003A6F68" w:rsidP="0050013F">
      <w:pPr>
        <w:widowControl w:val="0"/>
        <w:autoSpaceDE w:val="0"/>
        <w:autoSpaceDN w:val="0"/>
        <w:adjustRightInd w:val="0"/>
        <w:contextualSpacing/>
        <w:jc w:val="both"/>
      </w:pPr>
      <w:r>
        <w:t>49.  Особенности Северного Возрождения.</w:t>
      </w:r>
    </w:p>
    <w:p w:rsidR="003A6F68" w:rsidRDefault="003A6F68" w:rsidP="0050013F">
      <w:pPr>
        <w:widowControl w:val="0"/>
        <w:autoSpaceDE w:val="0"/>
        <w:autoSpaceDN w:val="0"/>
        <w:adjustRightInd w:val="0"/>
        <w:contextualSpacing/>
        <w:jc w:val="both"/>
      </w:pPr>
      <w:r>
        <w:t>50.  Особенности художественной культуры Запада и Востока.</w:t>
      </w:r>
    </w:p>
    <w:p w:rsidR="003A6F68" w:rsidRDefault="003A6F68" w:rsidP="0050013F">
      <w:pPr>
        <w:widowControl w:val="0"/>
        <w:autoSpaceDE w:val="0"/>
        <w:autoSpaceDN w:val="0"/>
        <w:adjustRightInd w:val="0"/>
        <w:contextualSpacing/>
        <w:jc w:val="both"/>
      </w:pPr>
      <w:r>
        <w:t>51.  Отечественная культура в годы Великой Отечественной войны.</w:t>
      </w:r>
    </w:p>
    <w:p w:rsidR="003A6F68" w:rsidRDefault="003A6F68" w:rsidP="0050013F">
      <w:pPr>
        <w:widowControl w:val="0"/>
        <w:autoSpaceDE w:val="0"/>
        <w:autoSpaceDN w:val="0"/>
        <w:adjustRightInd w:val="0"/>
        <w:contextualSpacing/>
        <w:jc w:val="both"/>
      </w:pPr>
      <w:r>
        <w:t>52.  Отличие христианства от языческих верований.</w:t>
      </w:r>
    </w:p>
    <w:p w:rsidR="003A6F68" w:rsidRDefault="003A6F68" w:rsidP="0050013F">
      <w:pPr>
        <w:widowControl w:val="0"/>
        <w:autoSpaceDE w:val="0"/>
        <w:autoSpaceDN w:val="0"/>
        <w:adjustRightInd w:val="0"/>
        <w:contextualSpacing/>
        <w:jc w:val="both"/>
      </w:pPr>
      <w:r>
        <w:t>53.  Отличительные черты европейской культуры средних веков.</w:t>
      </w:r>
    </w:p>
    <w:p w:rsidR="003A6F68" w:rsidRDefault="003A6F68" w:rsidP="0050013F">
      <w:pPr>
        <w:widowControl w:val="0"/>
        <w:autoSpaceDE w:val="0"/>
        <w:autoSpaceDN w:val="0"/>
        <w:adjustRightInd w:val="0"/>
        <w:contextualSpacing/>
        <w:jc w:val="both"/>
      </w:pPr>
      <w:r>
        <w:t>54.  Памятники первобытной культуры на территории современного Башкортостана.</w:t>
      </w:r>
    </w:p>
    <w:p w:rsidR="003A6F68" w:rsidRDefault="003A6F68" w:rsidP="0050013F">
      <w:pPr>
        <w:widowControl w:val="0"/>
        <w:autoSpaceDE w:val="0"/>
        <w:autoSpaceDN w:val="0"/>
        <w:adjustRightInd w:val="0"/>
        <w:contextualSpacing/>
        <w:jc w:val="both"/>
      </w:pPr>
      <w:r>
        <w:t>55.  Педагогическая культура, ее роль в становлении будущего педагога.</w:t>
      </w:r>
    </w:p>
    <w:p w:rsidR="003A6F68" w:rsidRDefault="003A6F68" w:rsidP="0050013F">
      <w:pPr>
        <w:widowControl w:val="0"/>
        <w:autoSpaceDE w:val="0"/>
        <w:autoSpaceDN w:val="0"/>
        <w:adjustRightInd w:val="0"/>
        <w:contextualSpacing/>
        <w:jc w:val="both"/>
      </w:pPr>
      <w:r>
        <w:t>56.  Педагогические взгляды Западной Европе в средние века.</w:t>
      </w:r>
    </w:p>
    <w:p w:rsidR="003A6F68" w:rsidRDefault="003A6F68" w:rsidP="0050013F">
      <w:pPr>
        <w:widowControl w:val="0"/>
        <w:autoSpaceDE w:val="0"/>
        <w:autoSpaceDN w:val="0"/>
        <w:adjustRightInd w:val="0"/>
        <w:contextualSpacing/>
        <w:jc w:val="both"/>
      </w:pPr>
      <w:r>
        <w:t>57.  Понятие деловой культуры.</w:t>
      </w:r>
    </w:p>
    <w:p w:rsidR="003A6F68" w:rsidRDefault="003A6F68" w:rsidP="0050013F">
      <w:pPr>
        <w:widowControl w:val="0"/>
        <w:autoSpaceDE w:val="0"/>
        <w:autoSpaceDN w:val="0"/>
        <w:adjustRightInd w:val="0"/>
        <w:contextualSpacing/>
        <w:jc w:val="both"/>
      </w:pPr>
      <w:r>
        <w:t>58.  Природа как объект художественной культуры.</w:t>
      </w:r>
    </w:p>
    <w:p w:rsidR="003A6F68" w:rsidRDefault="003A6F68" w:rsidP="0050013F">
      <w:pPr>
        <w:widowControl w:val="0"/>
        <w:autoSpaceDE w:val="0"/>
        <w:autoSpaceDN w:val="0"/>
        <w:adjustRightInd w:val="0"/>
        <w:contextualSpacing/>
        <w:jc w:val="both"/>
      </w:pPr>
      <w:r>
        <w:t>59.  Происхождение искусства.</w:t>
      </w:r>
    </w:p>
    <w:p w:rsidR="003A6F68" w:rsidRDefault="003A6F68" w:rsidP="0050013F">
      <w:pPr>
        <w:widowControl w:val="0"/>
        <w:autoSpaceDE w:val="0"/>
        <w:autoSpaceDN w:val="0"/>
        <w:adjustRightInd w:val="0"/>
        <w:contextualSpacing/>
        <w:jc w:val="both"/>
      </w:pPr>
      <w:r>
        <w:t>60.  Расцвет театральной и музыкальной культуры XVIII века.</w:t>
      </w:r>
    </w:p>
    <w:p w:rsidR="003A6F68" w:rsidRDefault="003A6F68" w:rsidP="0050013F">
      <w:pPr>
        <w:widowControl w:val="0"/>
        <w:autoSpaceDE w:val="0"/>
        <w:autoSpaceDN w:val="0"/>
        <w:adjustRightInd w:val="0"/>
        <w:contextualSpacing/>
        <w:jc w:val="both"/>
      </w:pPr>
      <w:r>
        <w:t>61.  Религия в системе культуры.</w:t>
      </w:r>
    </w:p>
    <w:p w:rsidR="003A6F68" w:rsidRDefault="003A6F68" w:rsidP="0050013F">
      <w:pPr>
        <w:widowControl w:val="0"/>
        <w:autoSpaceDE w:val="0"/>
        <w:autoSpaceDN w:val="0"/>
        <w:adjustRightInd w:val="0"/>
        <w:contextualSpacing/>
        <w:jc w:val="both"/>
      </w:pPr>
      <w:r>
        <w:t>62.  Реформы Петра I и преобразование быта и культуры России.</w:t>
      </w:r>
    </w:p>
    <w:p w:rsidR="003A6F68" w:rsidRDefault="003A6F68" w:rsidP="0050013F">
      <w:pPr>
        <w:widowControl w:val="0"/>
        <w:autoSpaceDE w:val="0"/>
        <w:autoSpaceDN w:val="0"/>
        <w:adjustRightInd w:val="0"/>
        <w:contextualSpacing/>
        <w:jc w:val="both"/>
      </w:pPr>
      <w:r>
        <w:t>63.  Романтизм в искусстве XIX века.</w:t>
      </w:r>
    </w:p>
    <w:p w:rsidR="003A6F68" w:rsidRDefault="003A6F68" w:rsidP="0050013F">
      <w:pPr>
        <w:widowControl w:val="0"/>
        <w:autoSpaceDE w:val="0"/>
        <w:autoSpaceDN w:val="0"/>
        <w:adjustRightInd w:val="0"/>
        <w:contextualSpacing/>
        <w:jc w:val="both"/>
      </w:pPr>
      <w:r>
        <w:t>64.  Русская культура XII-XV веков.</w:t>
      </w:r>
    </w:p>
    <w:p w:rsidR="003A6F68" w:rsidRDefault="003A6F68" w:rsidP="0050013F">
      <w:pPr>
        <w:widowControl w:val="0"/>
        <w:autoSpaceDE w:val="0"/>
        <w:autoSpaceDN w:val="0"/>
        <w:adjustRightInd w:val="0"/>
        <w:contextualSpacing/>
        <w:jc w:val="both"/>
      </w:pPr>
      <w:r>
        <w:t>65.  Русская культура между Востоком и Западом.</w:t>
      </w:r>
    </w:p>
    <w:p w:rsidR="003A6F68" w:rsidRDefault="003A6F68" w:rsidP="0050013F">
      <w:pPr>
        <w:widowControl w:val="0"/>
        <w:autoSpaceDE w:val="0"/>
        <w:autoSpaceDN w:val="0"/>
        <w:adjustRightInd w:val="0"/>
        <w:contextualSpacing/>
        <w:jc w:val="both"/>
      </w:pPr>
      <w:r>
        <w:t>66.  Система культуры и ее элементы.</w:t>
      </w:r>
    </w:p>
    <w:p w:rsidR="003A6F68" w:rsidRDefault="003A6F68" w:rsidP="0050013F">
      <w:pPr>
        <w:widowControl w:val="0"/>
        <w:autoSpaceDE w:val="0"/>
        <w:autoSpaceDN w:val="0"/>
        <w:adjustRightInd w:val="0"/>
        <w:contextualSpacing/>
        <w:jc w:val="both"/>
      </w:pPr>
      <w:r>
        <w:t>67.  Театр и киноискусство XX века.</w:t>
      </w:r>
    </w:p>
    <w:p w:rsidR="003A6F68" w:rsidRDefault="003A6F68" w:rsidP="0050013F">
      <w:pPr>
        <w:widowControl w:val="0"/>
        <w:autoSpaceDE w:val="0"/>
        <w:autoSpaceDN w:val="0"/>
        <w:adjustRightInd w:val="0"/>
        <w:contextualSpacing/>
        <w:jc w:val="both"/>
      </w:pPr>
      <w:r>
        <w:t>68.  Универсальность человека Нового времени.</w:t>
      </w:r>
    </w:p>
    <w:p w:rsidR="003A6F68" w:rsidRDefault="003A6F68" w:rsidP="0050013F">
      <w:pPr>
        <w:widowControl w:val="0"/>
        <w:autoSpaceDE w:val="0"/>
        <w:autoSpaceDN w:val="0"/>
        <w:adjustRightInd w:val="0"/>
        <w:contextualSpacing/>
        <w:jc w:val="both"/>
      </w:pPr>
      <w:r>
        <w:t>69.  Художественная культура исламского мира.</w:t>
      </w:r>
    </w:p>
    <w:p w:rsidR="003A6F68" w:rsidRPr="00A57CBE" w:rsidRDefault="003A6F68" w:rsidP="0050013F">
      <w:pPr>
        <w:widowControl w:val="0"/>
        <w:autoSpaceDE w:val="0"/>
        <w:autoSpaceDN w:val="0"/>
        <w:adjustRightInd w:val="0"/>
        <w:contextualSpacing/>
        <w:jc w:val="both"/>
      </w:pPr>
      <w:r>
        <w:t>70.  Художественная культура как часть духовной культуры.</w:t>
      </w:r>
    </w:p>
    <w:p w:rsidR="003A6F68" w:rsidRPr="00A57CBE" w:rsidRDefault="003A6F68"/>
    <w:sectPr w:rsidR="003A6F68" w:rsidRPr="00A57CBE" w:rsidSect="00083AA4">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CE1680"/>
    <w:multiLevelType w:val="hybridMultilevel"/>
    <w:tmpl w:val="29F28112"/>
    <w:lvl w:ilvl="0" w:tplc="0C16E5C4">
      <w:start w:val="1"/>
      <w:numFmt w:val="decimal"/>
      <w:lvlText w:val="%1."/>
      <w:lvlJc w:val="left"/>
      <w:pPr>
        <w:ind w:left="372" w:hanging="360"/>
      </w:pPr>
      <w:rPr>
        <w:rFonts w:cs="Times New Roman" w:hint="default"/>
      </w:rPr>
    </w:lvl>
    <w:lvl w:ilvl="1" w:tplc="04190019" w:tentative="1">
      <w:start w:val="1"/>
      <w:numFmt w:val="lowerLetter"/>
      <w:lvlText w:val="%2."/>
      <w:lvlJc w:val="left"/>
      <w:pPr>
        <w:ind w:left="1092" w:hanging="360"/>
      </w:pPr>
      <w:rPr>
        <w:rFonts w:cs="Times New Roman"/>
      </w:rPr>
    </w:lvl>
    <w:lvl w:ilvl="2" w:tplc="0419001B" w:tentative="1">
      <w:start w:val="1"/>
      <w:numFmt w:val="lowerRoman"/>
      <w:lvlText w:val="%3."/>
      <w:lvlJc w:val="right"/>
      <w:pPr>
        <w:ind w:left="1812" w:hanging="180"/>
      </w:pPr>
      <w:rPr>
        <w:rFonts w:cs="Times New Roman"/>
      </w:rPr>
    </w:lvl>
    <w:lvl w:ilvl="3" w:tplc="0419000F" w:tentative="1">
      <w:start w:val="1"/>
      <w:numFmt w:val="decimal"/>
      <w:lvlText w:val="%4."/>
      <w:lvlJc w:val="left"/>
      <w:pPr>
        <w:ind w:left="2532" w:hanging="360"/>
      </w:pPr>
      <w:rPr>
        <w:rFonts w:cs="Times New Roman"/>
      </w:rPr>
    </w:lvl>
    <w:lvl w:ilvl="4" w:tplc="04190019" w:tentative="1">
      <w:start w:val="1"/>
      <w:numFmt w:val="lowerLetter"/>
      <w:lvlText w:val="%5."/>
      <w:lvlJc w:val="left"/>
      <w:pPr>
        <w:ind w:left="3252" w:hanging="360"/>
      </w:pPr>
      <w:rPr>
        <w:rFonts w:cs="Times New Roman"/>
      </w:rPr>
    </w:lvl>
    <w:lvl w:ilvl="5" w:tplc="0419001B" w:tentative="1">
      <w:start w:val="1"/>
      <w:numFmt w:val="lowerRoman"/>
      <w:lvlText w:val="%6."/>
      <w:lvlJc w:val="right"/>
      <w:pPr>
        <w:ind w:left="3972" w:hanging="180"/>
      </w:pPr>
      <w:rPr>
        <w:rFonts w:cs="Times New Roman"/>
      </w:rPr>
    </w:lvl>
    <w:lvl w:ilvl="6" w:tplc="0419000F" w:tentative="1">
      <w:start w:val="1"/>
      <w:numFmt w:val="decimal"/>
      <w:lvlText w:val="%7."/>
      <w:lvlJc w:val="left"/>
      <w:pPr>
        <w:ind w:left="4692" w:hanging="360"/>
      </w:pPr>
      <w:rPr>
        <w:rFonts w:cs="Times New Roman"/>
      </w:rPr>
    </w:lvl>
    <w:lvl w:ilvl="7" w:tplc="04190019" w:tentative="1">
      <w:start w:val="1"/>
      <w:numFmt w:val="lowerLetter"/>
      <w:lvlText w:val="%8."/>
      <w:lvlJc w:val="left"/>
      <w:pPr>
        <w:ind w:left="5412" w:hanging="360"/>
      </w:pPr>
      <w:rPr>
        <w:rFonts w:cs="Times New Roman"/>
      </w:rPr>
    </w:lvl>
    <w:lvl w:ilvl="8" w:tplc="0419001B" w:tentative="1">
      <w:start w:val="1"/>
      <w:numFmt w:val="lowerRoman"/>
      <w:lvlText w:val="%9."/>
      <w:lvlJc w:val="right"/>
      <w:pPr>
        <w:ind w:left="6132"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15:restartNumberingAfterBreak="0">
    <w:nsid w:val="0B834FF0"/>
    <w:multiLevelType w:val="hybridMultilevel"/>
    <w:tmpl w:val="0F826122"/>
    <w:lvl w:ilvl="0" w:tplc="B7D27C7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13085708"/>
    <w:multiLevelType w:val="hybridMultilevel"/>
    <w:tmpl w:val="1904F356"/>
    <w:lvl w:ilvl="0" w:tplc="D5C200EA">
      <w:start w:val="1"/>
      <w:numFmt w:val="decimal"/>
      <w:lvlText w:val="%1."/>
      <w:lvlJc w:val="left"/>
      <w:pPr>
        <w:ind w:left="372" w:hanging="360"/>
      </w:pPr>
      <w:rPr>
        <w:rFonts w:cs="Times New Roman" w:hint="default"/>
        <w:b w:val="0"/>
      </w:rPr>
    </w:lvl>
    <w:lvl w:ilvl="1" w:tplc="04190019" w:tentative="1">
      <w:start w:val="1"/>
      <w:numFmt w:val="lowerLetter"/>
      <w:lvlText w:val="%2."/>
      <w:lvlJc w:val="left"/>
      <w:pPr>
        <w:ind w:left="1092" w:hanging="360"/>
      </w:pPr>
      <w:rPr>
        <w:rFonts w:cs="Times New Roman"/>
      </w:rPr>
    </w:lvl>
    <w:lvl w:ilvl="2" w:tplc="0419001B" w:tentative="1">
      <w:start w:val="1"/>
      <w:numFmt w:val="lowerRoman"/>
      <w:lvlText w:val="%3."/>
      <w:lvlJc w:val="right"/>
      <w:pPr>
        <w:ind w:left="1812" w:hanging="180"/>
      </w:pPr>
      <w:rPr>
        <w:rFonts w:cs="Times New Roman"/>
      </w:rPr>
    </w:lvl>
    <w:lvl w:ilvl="3" w:tplc="0419000F" w:tentative="1">
      <w:start w:val="1"/>
      <w:numFmt w:val="decimal"/>
      <w:lvlText w:val="%4."/>
      <w:lvlJc w:val="left"/>
      <w:pPr>
        <w:ind w:left="2532" w:hanging="360"/>
      </w:pPr>
      <w:rPr>
        <w:rFonts w:cs="Times New Roman"/>
      </w:rPr>
    </w:lvl>
    <w:lvl w:ilvl="4" w:tplc="04190019" w:tentative="1">
      <w:start w:val="1"/>
      <w:numFmt w:val="lowerLetter"/>
      <w:lvlText w:val="%5."/>
      <w:lvlJc w:val="left"/>
      <w:pPr>
        <w:ind w:left="3252" w:hanging="360"/>
      </w:pPr>
      <w:rPr>
        <w:rFonts w:cs="Times New Roman"/>
      </w:rPr>
    </w:lvl>
    <w:lvl w:ilvl="5" w:tplc="0419001B" w:tentative="1">
      <w:start w:val="1"/>
      <w:numFmt w:val="lowerRoman"/>
      <w:lvlText w:val="%6."/>
      <w:lvlJc w:val="right"/>
      <w:pPr>
        <w:ind w:left="3972" w:hanging="180"/>
      </w:pPr>
      <w:rPr>
        <w:rFonts w:cs="Times New Roman"/>
      </w:rPr>
    </w:lvl>
    <w:lvl w:ilvl="6" w:tplc="0419000F" w:tentative="1">
      <w:start w:val="1"/>
      <w:numFmt w:val="decimal"/>
      <w:lvlText w:val="%7."/>
      <w:lvlJc w:val="left"/>
      <w:pPr>
        <w:ind w:left="4692" w:hanging="360"/>
      </w:pPr>
      <w:rPr>
        <w:rFonts w:cs="Times New Roman"/>
      </w:rPr>
    </w:lvl>
    <w:lvl w:ilvl="7" w:tplc="04190019" w:tentative="1">
      <w:start w:val="1"/>
      <w:numFmt w:val="lowerLetter"/>
      <w:lvlText w:val="%8."/>
      <w:lvlJc w:val="left"/>
      <w:pPr>
        <w:ind w:left="5412" w:hanging="360"/>
      </w:pPr>
      <w:rPr>
        <w:rFonts w:cs="Times New Roman"/>
      </w:rPr>
    </w:lvl>
    <w:lvl w:ilvl="8" w:tplc="0419001B" w:tentative="1">
      <w:start w:val="1"/>
      <w:numFmt w:val="lowerRoman"/>
      <w:lvlText w:val="%9."/>
      <w:lvlJc w:val="right"/>
      <w:pPr>
        <w:ind w:left="6132" w:hanging="180"/>
      </w:pPr>
      <w:rPr>
        <w:rFonts w:cs="Times New Roman"/>
      </w:rPr>
    </w:lvl>
  </w:abstractNum>
  <w:abstractNum w:abstractNumId="6" w15:restartNumberingAfterBreak="0">
    <w:nsid w:val="1779305F"/>
    <w:multiLevelType w:val="hybridMultilevel"/>
    <w:tmpl w:val="B90808F8"/>
    <w:lvl w:ilvl="0" w:tplc="047A15C6">
      <w:start w:val="1"/>
      <w:numFmt w:val="decimal"/>
      <w:lvlText w:val="%1."/>
      <w:lvlJc w:val="left"/>
      <w:pPr>
        <w:ind w:left="540" w:hanging="360"/>
      </w:pPr>
      <w:rPr>
        <w:rFonts w:cs="Times New Roman" w:hint="default"/>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3F65D1D"/>
    <w:multiLevelType w:val="hybridMultilevel"/>
    <w:tmpl w:val="0358915A"/>
    <w:lvl w:ilvl="0" w:tplc="917CDD00">
      <w:start w:val="1"/>
      <w:numFmt w:val="decimal"/>
      <w:lvlText w:val="%1."/>
      <w:lvlJc w:val="left"/>
      <w:pPr>
        <w:ind w:left="540" w:hanging="360"/>
      </w:pPr>
      <w:rPr>
        <w:rFonts w:cs="Times New Roman" w:hint="default"/>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10" w15:restartNumberingAfterBreak="0">
    <w:nsid w:val="27714578"/>
    <w:multiLevelType w:val="multilevel"/>
    <w:tmpl w:val="8A4ABACA"/>
    <w:lvl w:ilvl="0">
      <w:start w:val="7"/>
      <w:numFmt w:val="decimal"/>
      <w:lvlText w:val="%1."/>
      <w:lvlJc w:val="left"/>
      <w:pPr>
        <w:ind w:left="720" w:hanging="360"/>
      </w:pPr>
      <w:rPr>
        <w:rFonts w:cs="Times New Roman"/>
      </w:rPr>
    </w:lvl>
    <w:lvl w:ilvl="1">
      <w:start w:val="2"/>
      <w:numFmt w:val="decimal"/>
      <w:isLgl/>
      <w:lvlText w:val="%1.%2"/>
      <w:lvlJc w:val="left"/>
      <w:pPr>
        <w:ind w:left="1636" w:hanging="360"/>
      </w:pPr>
      <w:rPr>
        <w:rFonts w:cs="Times New Roman"/>
      </w:rPr>
    </w:lvl>
    <w:lvl w:ilvl="2">
      <w:start w:val="1"/>
      <w:numFmt w:val="decimal"/>
      <w:isLgl/>
      <w:lvlText w:val="%1.%2.%3"/>
      <w:lvlJc w:val="left"/>
      <w:pPr>
        <w:ind w:left="2912" w:hanging="720"/>
      </w:pPr>
      <w:rPr>
        <w:rFonts w:cs="Times New Roman"/>
      </w:rPr>
    </w:lvl>
    <w:lvl w:ilvl="3">
      <w:start w:val="1"/>
      <w:numFmt w:val="decimal"/>
      <w:isLgl/>
      <w:lvlText w:val="%1.%2.%3.%4"/>
      <w:lvlJc w:val="left"/>
      <w:pPr>
        <w:ind w:left="3828" w:hanging="720"/>
      </w:pPr>
      <w:rPr>
        <w:rFonts w:cs="Times New Roman"/>
      </w:rPr>
    </w:lvl>
    <w:lvl w:ilvl="4">
      <w:start w:val="1"/>
      <w:numFmt w:val="decimal"/>
      <w:isLgl/>
      <w:lvlText w:val="%1.%2.%3.%4.%5"/>
      <w:lvlJc w:val="left"/>
      <w:pPr>
        <w:ind w:left="5104" w:hanging="1080"/>
      </w:pPr>
      <w:rPr>
        <w:rFonts w:cs="Times New Roman"/>
      </w:rPr>
    </w:lvl>
    <w:lvl w:ilvl="5">
      <w:start w:val="1"/>
      <w:numFmt w:val="decimal"/>
      <w:isLgl/>
      <w:lvlText w:val="%1.%2.%3.%4.%5.%6"/>
      <w:lvlJc w:val="left"/>
      <w:pPr>
        <w:ind w:left="6020" w:hanging="1080"/>
      </w:pPr>
      <w:rPr>
        <w:rFonts w:cs="Times New Roman"/>
      </w:rPr>
    </w:lvl>
    <w:lvl w:ilvl="6">
      <w:start w:val="1"/>
      <w:numFmt w:val="decimal"/>
      <w:isLgl/>
      <w:lvlText w:val="%1.%2.%3.%4.%5.%6.%7"/>
      <w:lvlJc w:val="left"/>
      <w:pPr>
        <w:ind w:left="7296" w:hanging="1440"/>
      </w:pPr>
      <w:rPr>
        <w:rFonts w:cs="Times New Roman"/>
      </w:rPr>
    </w:lvl>
    <w:lvl w:ilvl="7">
      <w:start w:val="1"/>
      <w:numFmt w:val="decimal"/>
      <w:isLgl/>
      <w:lvlText w:val="%1.%2.%3.%4.%5.%6.%7.%8"/>
      <w:lvlJc w:val="left"/>
      <w:pPr>
        <w:ind w:left="8212" w:hanging="1440"/>
      </w:pPr>
      <w:rPr>
        <w:rFonts w:cs="Times New Roman"/>
      </w:rPr>
    </w:lvl>
    <w:lvl w:ilvl="8">
      <w:start w:val="1"/>
      <w:numFmt w:val="decimal"/>
      <w:isLgl/>
      <w:lvlText w:val="%1.%2.%3.%4.%5.%6.%7.%8.%9"/>
      <w:lvlJc w:val="left"/>
      <w:pPr>
        <w:ind w:left="9488" w:hanging="1800"/>
      </w:pPr>
      <w:rPr>
        <w:rFonts w:cs="Times New Roman"/>
      </w:rPr>
    </w:lvl>
  </w:abstractNum>
  <w:abstractNum w:abstractNumId="11" w15:restartNumberingAfterBreak="0">
    <w:nsid w:val="2A3B4732"/>
    <w:multiLevelType w:val="multilevel"/>
    <w:tmpl w:val="1340F0B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15:restartNumberingAfterBreak="0">
    <w:nsid w:val="2C4C17D9"/>
    <w:multiLevelType w:val="hybridMultilevel"/>
    <w:tmpl w:val="901CF916"/>
    <w:lvl w:ilvl="0" w:tplc="3452B112">
      <w:start w:val="1"/>
      <w:numFmt w:val="decimal"/>
      <w:lvlText w:val="%1."/>
      <w:lvlJc w:val="left"/>
      <w:pPr>
        <w:ind w:left="363" w:hanging="360"/>
      </w:pPr>
      <w:rPr>
        <w:rFonts w:cs="Times New Roman" w:hint="default"/>
      </w:rPr>
    </w:lvl>
    <w:lvl w:ilvl="1" w:tplc="04190019" w:tentative="1">
      <w:start w:val="1"/>
      <w:numFmt w:val="lowerLetter"/>
      <w:lvlText w:val="%2."/>
      <w:lvlJc w:val="left"/>
      <w:pPr>
        <w:ind w:left="1083" w:hanging="360"/>
      </w:pPr>
      <w:rPr>
        <w:rFonts w:cs="Times New Roman"/>
      </w:rPr>
    </w:lvl>
    <w:lvl w:ilvl="2" w:tplc="0419001B" w:tentative="1">
      <w:start w:val="1"/>
      <w:numFmt w:val="lowerRoman"/>
      <w:lvlText w:val="%3."/>
      <w:lvlJc w:val="right"/>
      <w:pPr>
        <w:ind w:left="1803" w:hanging="180"/>
      </w:pPr>
      <w:rPr>
        <w:rFonts w:cs="Times New Roman"/>
      </w:rPr>
    </w:lvl>
    <w:lvl w:ilvl="3" w:tplc="0419000F" w:tentative="1">
      <w:start w:val="1"/>
      <w:numFmt w:val="decimal"/>
      <w:lvlText w:val="%4."/>
      <w:lvlJc w:val="left"/>
      <w:pPr>
        <w:ind w:left="2523" w:hanging="360"/>
      </w:pPr>
      <w:rPr>
        <w:rFonts w:cs="Times New Roman"/>
      </w:rPr>
    </w:lvl>
    <w:lvl w:ilvl="4" w:tplc="04190019" w:tentative="1">
      <w:start w:val="1"/>
      <w:numFmt w:val="lowerLetter"/>
      <w:lvlText w:val="%5."/>
      <w:lvlJc w:val="left"/>
      <w:pPr>
        <w:ind w:left="3243" w:hanging="360"/>
      </w:pPr>
      <w:rPr>
        <w:rFonts w:cs="Times New Roman"/>
      </w:rPr>
    </w:lvl>
    <w:lvl w:ilvl="5" w:tplc="0419001B" w:tentative="1">
      <w:start w:val="1"/>
      <w:numFmt w:val="lowerRoman"/>
      <w:lvlText w:val="%6."/>
      <w:lvlJc w:val="right"/>
      <w:pPr>
        <w:ind w:left="3963" w:hanging="180"/>
      </w:pPr>
      <w:rPr>
        <w:rFonts w:cs="Times New Roman"/>
      </w:rPr>
    </w:lvl>
    <w:lvl w:ilvl="6" w:tplc="0419000F" w:tentative="1">
      <w:start w:val="1"/>
      <w:numFmt w:val="decimal"/>
      <w:lvlText w:val="%7."/>
      <w:lvlJc w:val="left"/>
      <w:pPr>
        <w:ind w:left="4683" w:hanging="360"/>
      </w:pPr>
      <w:rPr>
        <w:rFonts w:cs="Times New Roman"/>
      </w:rPr>
    </w:lvl>
    <w:lvl w:ilvl="7" w:tplc="04190019" w:tentative="1">
      <w:start w:val="1"/>
      <w:numFmt w:val="lowerLetter"/>
      <w:lvlText w:val="%8."/>
      <w:lvlJc w:val="left"/>
      <w:pPr>
        <w:ind w:left="5403" w:hanging="360"/>
      </w:pPr>
      <w:rPr>
        <w:rFonts w:cs="Times New Roman"/>
      </w:rPr>
    </w:lvl>
    <w:lvl w:ilvl="8" w:tplc="0419001B" w:tentative="1">
      <w:start w:val="1"/>
      <w:numFmt w:val="lowerRoman"/>
      <w:lvlText w:val="%9."/>
      <w:lvlJc w:val="right"/>
      <w:pPr>
        <w:ind w:left="6123" w:hanging="180"/>
      </w:pPr>
      <w:rPr>
        <w:rFonts w:cs="Times New Roman"/>
      </w:rPr>
    </w:lvl>
  </w:abstractNum>
  <w:abstractNum w:abstractNumId="13" w15:restartNumberingAfterBreak="0">
    <w:nsid w:val="330B6431"/>
    <w:multiLevelType w:val="multilevel"/>
    <w:tmpl w:val="F932A7BA"/>
    <w:lvl w:ilvl="0">
      <w:start w:val="1"/>
      <w:numFmt w:val="decimal"/>
      <w:lvlText w:val="%1."/>
      <w:lvlJc w:val="left"/>
      <w:pPr>
        <w:tabs>
          <w:tab w:val="num" w:pos="2062"/>
        </w:tabs>
        <w:ind w:left="2062" w:hanging="360"/>
      </w:pPr>
      <w:rPr>
        <w:rFonts w:cs="Times New Roman"/>
      </w:rPr>
    </w:lvl>
    <w:lvl w:ilvl="1" w:tentative="1">
      <w:start w:val="1"/>
      <w:numFmt w:val="decimal"/>
      <w:lvlText w:val="%2."/>
      <w:lvlJc w:val="left"/>
      <w:pPr>
        <w:tabs>
          <w:tab w:val="num" w:pos="2782"/>
        </w:tabs>
        <w:ind w:left="2782" w:hanging="360"/>
      </w:pPr>
      <w:rPr>
        <w:rFonts w:cs="Times New Roman"/>
      </w:rPr>
    </w:lvl>
    <w:lvl w:ilvl="2" w:tentative="1">
      <w:start w:val="1"/>
      <w:numFmt w:val="decimal"/>
      <w:lvlText w:val="%3."/>
      <w:lvlJc w:val="left"/>
      <w:pPr>
        <w:tabs>
          <w:tab w:val="num" w:pos="3502"/>
        </w:tabs>
        <w:ind w:left="3502" w:hanging="360"/>
      </w:pPr>
      <w:rPr>
        <w:rFonts w:cs="Times New Roman"/>
      </w:rPr>
    </w:lvl>
    <w:lvl w:ilvl="3" w:tentative="1">
      <w:start w:val="1"/>
      <w:numFmt w:val="decimal"/>
      <w:lvlText w:val="%4."/>
      <w:lvlJc w:val="left"/>
      <w:pPr>
        <w:tabs>
          <w:tab w:val="num" w:pos="4222"/>
        </w:tabs>
        <w:ind w:left="4222" w:hanging="360"/>
      </w:pPr>
      <w:rPr>
        <w:rFonts w:cs="Times New Roman"/>
      </w:rPr>
    </w:lvl>
    <w:lvl w:ilvl="4" w:tentative="1">
      <w:start w:val="1"/>
      <w:numFmt w:val="decimal"/>
      <w:lvlText w:val="%5."/>
      <w:lvlJc w:val="left"/>
      <w:pPr>
        <w:tabs>
          <w:tab w:val="num" w:pos="4942"/>
        </w:tabs>
        <w:ind w:left="4942" w:hanging="360"/>
      </w:pPr>
      <w:rPr>
        <w:rFonts w:cs="Times New Roman"/>
      </w:rPr>
    </w:lvl>
    <w:lvl w:ilvl="5" w:tentative="1">
      <w:start w:val="1"/>
      <w:numFmt w:val="decimal"/>
      <w:lvlText w:val="%6."/>
      <w:lvlJc w:val="left"/>
      <w:pPr>
        <w:tabs>
          <w:tab w:val="num" w:pos="5662"/>
        </w:tabs>
        <w:ind w:left="5662" w:hanging="360"/>
      </w:pPr>
      <w:rPr>
        <w:rFonts w:cs="Times New Roman"/>
      </w:rPr>
    </w:lvl>
    <w:lvl w:ilvl="6" w:tentative="1">
      <w:start w:val="1"/>
      <w:numFmt w:val="decimal"/>
      <w:lvlText w:val="%7."/>
      <w:lvlJc w:val="left"/>
      <w:pPr>
        <w:tabs>
          <w:tab w:val="num" w:pos="6382"/>
        </w:tabs>
        <w:ind w:left="6382" w:hanging="360"/>
      </w:pPr>
      <w:rPr>
        <w:rFonts w:cs="Times New Roman"/>
      </w:rPr>
    </w:lvl>
    <w:lvl w:ilvl="7" w:tentative="1">
      <w:start w:val="1"/>
      <w:numFmt w:val="decimal"/>
      <w:lvlText w:val="%8."/>
      <w:lvlJc w:val="left"/>
      <w:pPr>
        <w:tabs>
          <w:tab w:val="num" w:pos="7102"/>
        </w:tabs>
        <w:ind w:left="7102" w:hanging="360"/>
      </w:pPr>
      <w:rPr>
        <w:rFonts w:cs="Times New Roman"/>
      </w:rPr>
    </w:lvl>
    <w:lvl w:ilvl="8" w:tentative="1">
      <w:start w:val="1"/>
      <w:numFmt w:val="decimal"/>
      <w:lvlText w:val="%9."/>
      <w:lvlJc w:val="left"/>
      <w:pPr>
        <w:tabs>
          <w:tab w:val="num" w:pos="7822"/>
        </w:tabs>
        <w:ind w:left="7822" w:hanging="360"/>
      </w:pPr>
      <w:rPr>
        <w:rFonts w:cs="Times New Roman"/>
      </w:rPr>
    </w:lvl>
  </w:abstractNum>
  <w:abstractNum w:abstractNumId="14" w15:restartNumberingAfterBreak="0">
    <w:nsid w:val="35C16D17"/>
    <w:multiLevelType w:val="hybridMultilevel"/>
    <w:tmpl w:val="283E3D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B4225EC"/>
    <w:multiLevelType w:val="hybridMultilevel"/>
    <w:tmpl w:val="CA5A5AF2"/>
    <w:lvl w:ilvl="0" w:tplc="A6744A40">
      <w:start w:val="1"/>
      <w:numFmt w:val="decimal"/>
      <w:lvlText w:val="%1."/>
      <w:lvlJc w:val="left"/>
      <w:pPr>
        <w:ind w:left="363" w:hanging="360"/>
      </w:pPr>
      <w:rPr>
        <w:rFonts w:cs="Times New Roman" w:hint="default"/>
      </w:rPr>
    </w:lvl>
    <w:lvl w:ilvl="1" w:tplc="04190019" w:tentative="1">
      <w:start w:val="1"/>
      <w:numFmt w:val="lowerLetter"/>
      <w:lvlText w:val="%2."/>
      <w:lvlJc w:val="left"/>
      <w:pPr>
        <w:ind w:left="1083" w:hanging="360"/>
      </w:pPr>
      <w:rPr>
        <w:rFonts w:cs="Times New Roman"/>
      </w:rPr>
    </w:lvl>
    <w:lvl w:ilvl="2" w:tplc="0419001B" w:tentative="1">
      <w:start w:val="1"/>
      <w:numFmt w:val="lowerRoman"/>
      <w:lvlText w:val="%3."/>
      <w:lvlJc w:val="right"/>
      <w:pPr>
        <w:ind w:left="1803" w:hanging="180"/>
      </w:pPr>
      <w:rPr>
        <w:rFonts w:cs="Times New Roman"/>
      </w:rPr>
    </w:lvl>
    <w:lvl w:ilvl="3" w:tplc="0419000F" w:tentative="1">
      <w:start w:val="1"/>
      <w:numFmt w:val="decimal"/>
      <w:lvlText w:val="%4."/>
      <w:lvlJc w:val="left"/>
      <w:pPr>
        <w:ind w:left="2523" w:hanging="360"/>
      </w:pPr>
      <w:rPr>
        <w:rFonts w:cs="Times New Roman"/>
      </w:rPr>
    </w:lvl>
    <w:lvl w:ilvl="4" w:tplc="04190019" w:tentative="1">
      <w:start w:val="1"/>
      <w:numFmt w:val="lowerLetter"/>
      <w:lvlText w:val="%5."/>
      <w:lvlJc w:val="left"/>
      <w:pPr>
        <w:ind w:left="3243" w:hanging="360"/>
      </w:pPr>
      <w:rPr>
        <w:rFonts w:cs="Times New Roman"/>
      </w:rPr>
    </w:lvl>
    <w:lvl w:ilvl="5" w:tplc="0419001B" w:tentative="1">
      <w:start w:val="1"/>
      <w:numFmt w:val="lowerRoman"/>
      <w:lvlText w:val="%6."/>
      <w:lvlJc w:val="right"/>
      <w:pPr>
        <w:ind w:left="3963" w:hanging="180"/>
      </w:pPr>
      <w:rPr>
        <w:rFonts w:cs="Times New Roman"/>
      </w:rPr>
    </w:lvl>
    <w:lvl w:ilvl="6" w:tplc="0419000F" w:tentative="1">
      <w:start w:val="1"/>
      <w:numFmt w:val="decimal"/>
      <w:lvlText w:val="%7."/>
      <w:lvlJc w:val="left"/>
      <w:pPr>
        <w:ind w:left="4683" w:hanging="360"/>
      </w:pPr>
      <w:rPr>
        <w:rFonts w:cs="Times New Roman"/>
      </w:rPr>
    </w:lvl>
    <w:lvl w:ilvl="7" w:tplc="04190019" w:tentative="1">
      <w:start w:val="1"/>
      <w:numFmt w:val="lowerLetter"/>
      <w:lvlText w:val="%8."/>
      <w:lvlJc w:val="left"/>
      <w:pPr>
        <w:ind w:left="5403" w:hanging="360"/>
      </w:pPr>
      <w:rPr>
        <w:rFonts w:cs="Times New Roman"/>
      </w:rPr>
    </w:lvl>
    <w:lvl w:ilvl="8" w:tplc="0419001B" w:tentative="1">
      <w:start w:val="1"/>
      <w:numFmt w:val="lowerRoman"/>
      <w:lvlText w:val="%9."/>
      <w:lvlJc w:val="right"/>
      <w:pPr>
        <w:ind w:left="6123"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FDD43AC"/>
    <w:multiLevelType w:val="hybridMultilevel"/>
    <w:tmpl w:val="535E9462"/>
    <w:lvl w:ilvl="0" w:tplc="03FAC544">
      <w:start w:val="14"/>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4011EF0"/>
    <w:multiLevelType w:val="hybridMultilevel"/>
    <w:tmpl w:val="8F485138"/>
    <w:lvl w:ilvl="0" w:tplc="F4DE728A">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0" w15:restartNumberingAfterBreak="0">
    <w:nsid w:val="508533B3"/>
    <w:multiLevelType w:val="hybridMultilevel"/>
    <w:tmpl w:val="9BA8F6DA"/>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15:restartNumberingAfterBreak="0">
    <w:nsid w:val="56B760D1"/>
    <w:multiLevelType w:val="hybridMultilevel"/>
    <w:tmpl w:val="26505228"/>
    <w:lvl w:ilvl="0" w:tplc="28409A12">
      <w:start w:val="1"/>
      <w:numFmt w:val="decimal"/>
      <w:lvlText w:val="%1."/>
      <w:lvlJc w:val="left"/>
      <w:pPr>
        <w:ind w:left="363" w:hanging="360"/>
      </w:pPr>
      <w:rPr>
        <w:rFonts w:cs="Times New Roman" w:hint="default"/>
      </w:rPr>
    </w:lvl>
    <w:lvl w:ilvl="1" w:tplc="04190019" w:tentative="1">
      <w:start w:val="1"/>
      <w:numFmt w:val="lowerLetter"/>
      <w:lvlText w:val="%2."/>
      <w:lvlJc w:val="left"/>
      <w:pPr>
        <w:ind w:left="1083" w:hanging="360"/>
      </w:pPr>
      <w:rPr>
        <w:rFonts w:cs="Times New Roman"/>
      </w:rPr>
    </w:lvl>
    <w:lvl w:ilvl="2" w:tplc="0419001B" w:tentative="1">
      <w:start w:val="1"/>
      <w:numFmt w:val="lowerRoman"/>
      <w:lvlText w:val="%3."/>
      <w:lvlJc w:val="right"/>
      <w:pPr>
        <w:ind w:left="1803" w:hanging="180"/>
      </w:pPr>
      <w:rPr>
        <w:rFonts w:cs="Times New Roman"/>
      </w:rPr>
    </w:lvl>
    <w:lvl w:ilvl="3" w:tplc="0419000F" w:tentative="1">
      <w:start w:val="1"/>
      <w:numFmt w:val="decimal"/>
      <w:lvlText w:val="%4."/>
      <w:lvlJc w:val="left"/>
      <w:pPr>
        <w:ind w:left="2523" w:hanging="360"/>
      </w:pPr>
      <w:rPr>
        <w:rFonts w:cs="Times New Roman"/>
      </w:rPr>
    </w:lvl>
    <w:lvl w:ilvl="4" w:tplc="04190019" w:tentative="1">
      <w:start w:val="1"/>
      <w:numFmt w:val="lowerLetter"/>
      <w:lvlText w:val="%5."/>
      <w:lvlJc w:val="left"/>
      <w:pPr>
        <w:ind w:left="3243" w:hanging="360"/>
      </w:pPr>
      <w:rPr>
        <w:rFonts w:cs="Times New Roman"/>
      </w:rPr>
    </w:lvl>
    <w:lvl w:ilvl="5" w:tplc="0419001B" w:tentative="1">
      <w:start w:val="1"/>
      <w:numFmt w:val="lowerRoman"/>
      <w:lvlText w:val="%6."/>
      <w:lvlJc w:val="right"/>
      <w:pPr>
        <w:ind w:left="3963" w:hanging="180"/>
      </w:pPr>
      <w:rPr>
        <w:rFonts w:cs="Times New Roman"/>
      </w:rPr>
    </w:lvl>
    <w:lvl w:ilvl="6" w:tplc="0419000F" w:tentative="1">
      <w:start w:val="1"/>
      <w:numFmt w:val="decimal"/>
      <w:lvlText w:val="%7."/>
      <w:lvlJc w:val="left"/>
      <w:pPr>
        <w:ind w:left="4683" w:hanging="360"/>
      </w:pPr>
      <w:rPr>
        <w:rFonts w:cs="Times New Roman"/>
      </w:rPr>
    </w:lvl>
    <w:lvl w:ilvl="7" w:tplc="04190019" w:tentative="1">
      <w:start w:val="1"/>
      <w:numFmt w:val="lowerLetter"/>
      <w:lvlText w:val="%8."/>
      <w:lvlJc w:val="left"/>
      <w:pPr>
        <w:ind w:left="5403" w:hanging="360"/>
      </w:pPr>
      <w:rPr>
        <w:rFonts w:cs="Times New Roman"/>
      </w:rPr>
    </w:lvl>
    <w:lvl w:ilvl="8" w:tplc="0419001B" w:tentative="1">
      <w:start w:val="1"/>
      <w:numFmt w:val="lowerRoman"/>
      <w:lvlText w:val="%9."/>
      <w:lvlJc w:val="right"/>
      <w:pPr>
        <w:ind w:left="6123" w:hanging="180"/>
      </w:pPr>
      <w:rPr>
        <w:rFonts w:cs="Times New Roman"/>
      </w:rPr>
    </w:lvl>
  </w:abstractNum>
  <w:abstractNum w:abstractNumId="23" w15:restartNumberingAfterBreak="0">
    <w:nsid w:val="5949059C"/>
    <w:multiLevelType w:val="hybridMultilevel"/>
    <w:tmpl w:val="26FC11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9F549A2"/>
    <w:multiLevelType w:val="hybridMultilevel"/>
    <w:tmpl w:val="03843816"/>
    <w:lvl w:ilvl="0" w:tplc="CEF8791A">
      <w:start w:val="1"/>
      <w:numFmt w:val="decimal"/>
      <w:lvlText w:val="%1."/>
      <w:lvlJc w:val="left"/>
      <w:pPr>
        <w:ind w:left="644" w:hanging="360"/>
      </w:pPr>
      <w:rPr>
        <w:rFonts w:cs="Times New Roman"/>
        <w:b w:val="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60C77714"/>
    <w:multiLevelType w:val="hybridMultilevel"/>
    <w:tmpl w:val="55925234"/>
    <w:lvl w:ilvl="0" w:tplc="AADAFDFC">
      <w:start w:val="1"/>
      <w:numFmt w:val="decimal"/>
      <w:lvlText w:val="%1."/>
      <w:lvlJc w:val="left"/>
      <w:pPr>
        <w:ind w:left="372" w:hanging="360"/>
      </w:pPr>
      <w:rPr>
        <w:rFonts w:cs="Times New Roman" w:hint="default"/>
      </w:rPr>
    </w:lvl>
    <w:lvl w:ilvl="1" w:tplc="04190019" w:tentative="1">
      <w:start w:val="1"/>
      <w:numFmt w:val="lowerLetter"/>
      <w:lvlText w:val="%2."/>
      <w:lvlJc w:val="left"/>
      <w:pPr>
        <w:ind w:left="1092" w:hanging="360"/>
      </w:pPr>
      <w:rPr>
        <w:rFonts w:cs="Times New Roman"/>
      </w:rPr>
    </w:lvl>
    <w:lvl w:ilvl="2" w:tplc="0419001B" w:tentative="1">
      <w:start w:val="1"/>
      <w:numFmt w:val="lowerRoman"/>
      <w:lvlText w:val="%3."/>
      <w:lvlJc w:val="right"/>
      <w:pPr>
        <w:ind w:left="1812" w:hanging="180"/>
      </w:pPr>
      <w:rPr>
        <w:rFonts w:cs="Times New Roman"/>
      </w:rPr>
    </w:lvl>
    <w:lvl w:ilvl="3" w:tplc="0419000F" w:tentative="1">
      <w:start w:val="1"/>
      <w:numFmt w:val="decimal"/>
      <w:lvlText w:val="%4."/>
      <w:lvlJc w:val="left"/>
      <w:pPr>
        <w:ind w:left="2532" w:hanging="360"/>
      </w:pPr>
      <w:rPr>
        <w:rFonts w:cs="Times New Roman"/>
      </w:rPr>
    </w:lvl>
    <w:lvl w:ilvl="4" w:tplc="04190019" w:tentative="1">
      <w:start w:val="1"/>
      <w:numFmt w:val="lowerLetter"/>
      <w:lvlText w:val="%5."/>
      <w:lvlJc w:val="left"/>
      <w:pPr>
        <w:ind w:left="3252" w:hanging="360"/>
      </w:pPr>
      <w:rPr>
        <w:rFonts w:cs="Times New Roman"/>
      </w:rPr>
    </w:lvl>
    <w:lvl w:ilvl="5" w:tplc="0419001B" w:tentative="1">
      <w:start w:val="1"/>
      <w:numFmt w:val="lowerRoman"/>
      <w:lvlText w:val="%6."/>
      <w:lvlJc w:val="right"/>
      <w:pPr>
        <w:ind w:left="3972" w:hanging="180"/>
      </w:pPr>
      <w:rPr>
        <w:rFonts w:cs="Times New Roman"/>
      </w:rPr>
    </w:lvl>
    <w:lvl w:ilvl="6" w:tplc="0419000F" w:tentative="1">
      <w:start w:val="1"/>
      <w:numFmt w:val="decimal"/>
      <w:lvlText w:val="%7."/>
      <w:lvlJc w:val="left"/>
      <w:pPr>
        <w:ind w:left="4692" w:hanging="360"/>
      </w:pPr>
      <w:rPr>
        <w:rFonts w:cs="Times New Roman"/>
      </w:rPr>
    </w:lvl>
    <w:lvl w:ilvl="7" w:tplc="04190019" w:tentative="1">
      <w:start w:val="1"/>
      <w:numFmt w:val="lowerLetter"/>
      <w:lvlText w:val="%8."/>
      <w:lvlJc w:val="left"/>
      <w:pPr>
        <w:ind w:left="5412" w:hanging="360"/>
      </w:pPr>
      <w:rPr>
        <w:rFonts w:cs="Times New Roman"/>
      </w:rPr>
    </w:lvl>
    <w:lvl w:ilvl="8" w:tplc="0419001B" w:tentative="1">
      <w:start w:val="1"/>
      <w:numFmt w:val="lowerRoman"/>
      <w:lvlText w:val="%9."/>
      <w:lvlJc w:val="right"/>
      <w:pPr>
        <w:ind w:left="6132" w:hanging="180"/>
      </w:pPr>
      <w:rPr>
        <w:rFonts w:cs="Times New Roman"/>
      </w:rPr>
    </w:lvl>
  </w:abstractNum>
  <w:abstractNum w:abstractNumId="27" w15:restartNumberingAfterBreak="0">
    <w:nsid w:val="62896DC6"/>
    <w:multiLevelType w:val="hybridMultilevel"/>
    <w:tmpl w:val="9FDE7F0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39A4A00"/>
    <w:multiLevelType w:val="hybridMultilevel"/>
    <w:tmpl w:val="B8F04692"/>
    <w:lvl w:ilvl="0" w:tplc="0CF46BAA">
      <w:start w:val="1"/>
      <w:numFmt w:val="decimal"/>
      <w:lvlText w:val="%1."/>
      <w:lvlJc w:val="left"/>
      <w:pPr>
        <w:ind w:left="372" w:hanging="360"/>
      </w:pPr>
      <w:rPr>
        <w:rFonts w:cs="Times New Roman" w:hint="default"/>
      </w:rPr>
    </w:lvl>
    <w:lvl w:ilvl="1" w:tplc="04190019" w:tentative="1">
      <w:start w:val="1"/>
      <w:numFmt w:val="lowerLetter"/>
      <w:lvlText w:val="%2."/>
      <w:lvlJc w:val="left"/>
      <w:pPr>
        <w:ind w:left="1092" w:hanging="360"/>
      </w:pPr>
      <w:rPr>
        <w:rFonts w:cs="Times New Roman"/>
      </w:rPr>
    </w:lvl>
    <w:lvl w:ilvl="2" w:tplc="0419001B" w:tentative="1">
      <w:start w:val="1"/>
      <w:numFmt w:val="lowerRoman"/>
      <w:lvlText w:val="%3."/>
      <w:lvlJc w:val="right"/>
      <w:pPr>
        <w:ind w:left="1812" w:hanging="180"/>
      </w:pPr>
      <w:rPr>
        <w:rFonts w:cs="Times New Roman"/>
      </w:rPr>
    </w:lvl>
    <w:lvl w:ilvl="3" w:tplc="0419000F" w:tentative="1">
      <w:start w:val="1"/>
      <w:numFmt w:val="decimal"/>
      <w:lvlText w:val="%4."/>
      <w:lvlJc w:val="left"/>
      <w:pPr>
        <w:ind w:left="2532" w:hanging="360"/>
      </w:pPr>
      <w:rPr>
        <w:rFonts w:cs="Times New Roman"/>
      </w:rPr>
    </w:lvl>
    <w:lvl w:ilvl="4" w:tplc="04190019" w:tentative="1">
      <w:start w:val="1"/>
      <w:numFmt w:val="lowerLetter"/>
      <w:lvlText w:val="%5."/>
      <w:lvlJc w:val="left"/>
      <w:pPr>
        <w:ind w:left="3252" w:hanging="360"/>
      </w:pPr>
      <w:rPr>
        <w:rFonts w:cs="Times New Roman"/>
      </w:rPr>
    </w:lvl>
    <w:lvl w:ilvl="5" w:tplc="0419001B" w:tentative="1">
      <w:start w:val="1"/>
      <w:numFmt w:val="lowerRoman"/>
      <w:lvlText w:val="%6."/>
      <w:lvlJc w:val="right"/>
      <w:pPr>
        <w:ind w:left="3972" w:hanging="180"/>
      </w:pPr>
      <w:rPr>
        <w:rFonts w:cs="Times New Roman"/>
      </w:rPr>
    </w:lvl>
    <w:lvl w:ilvl="6" w:tplc="0419000F" w:tentative="1">
      <w:start w:val="1"/>
      <w:numFmt w:val="decimal"/>
      <w:lvlText w:val="%7."/>
      <w:lvlJc w:val="left"/>
      <w:pPr>
        <w:ind w:left="4692" w:hanging="360"/>
      </w:pPr>
      <w:rPr>
        <w:rFonts w:cs="Times New Roman"/>
      </w:rPr>
    </w:lvl>
    <w:lvl w:ilvl="7" w:tplc="04190019" w:tentative="1">
      <w:start w:val="1"/>
      <w:numFmt w:val="lowerLetter"/>
      <w:lvlText w:val="%8."/>
      <w:lvlJc w:val="left"/>
      <w:pPr>
        <w:ind w:left="5412" w:hanging="360"/>
      </w:pPr>
      <w:rPr>
        <w:rFonts w:cs="Times New Roman"/>
      </w:rPr>
    </w:lvl>
    <w:lvl w:ilvl="8" w:tplc="0419001B" w:tentative="1">
      <w:start w:val="1"/>
      <w:numFmt w:val="lowerRoman"/>
      <w:lvlText w:val="%9."/>
      <w:lvlJc w:val="right"/>
      <w:pPr>
        <w:ind w:left="6132" w:hanging="180"/>
      </w:pPr>
      <w:rPr>
        <w:rFonts w:cs="Times New Roman"/>
      </w:rPr>
    </w:lvl>
  </w:abstractNum>
  <w:abstractNum w:abstractNumId="29" w15:restartNumberingAfterBreak="0">
    <w:nsid w:val="69D14F58"/>
    <w:multiLevelType w:val="hybridMultilevel"/>
    <w:tmpl w:val="C0BC62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15:restartNumberingAfterBreak="0">
    <w:nsid w:val="716B5353"/>
    <w:multiLevelType w:val="multilevel"/>
    <w:tmpl w:val="BC2A4DB2"/>
    <w:lvl w:ilvl="0">
      <w:start w:val="4"/>
      <w:numFmt w:val="decimal"/>
      <w:lvlText w:val="%1"/>
      <w:lvlJc w:val="left"/>
      <w:pPr>
        <w:ind w:left="480" w:hanging="480"/>
      </w:pPr>
      <w:rPr>
        <w:rFonts w:cs="Times New Roman" w:hint="default"/>
      </w:rPr>
    </w:lvl>
    <w:lvl w:ilvl="1">
      <w:start w:val="2"/>
      <w:numFmt w:val="decimal"/>
      <w:lvlText w:val="%1.%2"/>
      <w:lvlJc w:val="left"/>
      <w:pPr>
        <w:ind w:left="551" w:hanging="480"/>
      </w:pPr>
      <w:rPr>
        <w:rFonts w:cs="Times New Roman" w:hint="default"/>
      </w:rPr>
    </w:lvl>
    <w:lvl w:ilvl="2">
      <w:start w:val="2"/>
      <w:numFmt w:val="decimal"/>
      <w:lvlText w:val="%1.%2.%3"/>
      <w:lvlJc w:val="left"/>
      <w:pPr>
        <w:ind w:left="862" w:hanging="720"/>
      </w:pPr>
      <w:rPr>
        <w:rFonts w:cs="Times New Roman" w:hint="default"/>
      </w:rPr>
    </w:lvl>
    <w:lvl w:ilvl="3">
      <w:start w:val="1"/>
      <w:numFmt w:val="decimal"/>
      <w:lvlText w:val="%1.%2.%3.%4"/>
      <w:lvlJc w:val="left"/>
      <w:pPr>
        <w:ind w:left="933" w:hanging="720"/>
      </w:pPr>
      <w:rPr>
        <w:rFonts w:cs="Times New Roman" w:hint="default"/>
      </w:rPr>
    </w:lvl>
    <w:lvl w:ilvl="4">
      <w:start w:val="1"/>
      <w:numFmt w:val="decimal"/>
      <w:lvlText w:val="%1.%2.%3.%4.%5"/>
      <w:lvlJc w:val="left"/>
      <w:pPr>
        <w:ind w:left="1364" w:hanging="1080"/>
      </w:pPr>
      <w:rPr>
        <w:rFonts w:cs="Times New Roman" w:hint="default"/>
      </w:rPr>
    </w:lvl>
    <w:lvl w:ilvl="5">
      <w:start w:val="1"/>
      <w:numFmt w:val="decimal"/>
      <w:lvlText w:val="%1.%2.%3.%4.%5.%6"/>
      <w:lvlJc w:val="left"/>
      <w:pPr>
        <w:ind w:left="1435"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937" w:hanging="1440"/>
      </w:pPr>
      <w:rPr>
        <w:rFonts w:cs="Times New Roman" w:hint="default"/>
      </w:rPr>
    </w:lvl>
    <w:lvl w:ilvl="8">
      <w:start w:val="1"/>
      <w:numFmt w:val="decimal"/>
      <w:lvlText w:val="%1.%2.%3.%4.%5.%6.%7.%8.%9"/>
      <w:lvlJc w:val="left"/>
      <w:pPr>
        <w:ind w:left="2368" w:hanging="1800"/>
      </w:pPr>
      <w:rPr>
        <w:rFonts w:cs="Times New Roman" w:hint="default"/>
      </w:rPr>
    </w:lvl>
  </w:abstractNum>
  <w:abstractNum w:abstractNumId="32" w15:restartNumberingAfterBreak="0">
    <w:nsid w:val="79D00070"/>
    <w:multiLevelType w:val="hybridMultilevel"/>
    <w:tmpl w:val="283E3D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B2F0260"/>
    <w:multiLevelType w:val="hybridMultilevel"/>
    <w:tmpl w:val="A9B4F18E"/>
    <w:lvl w:ilvl="0" w:tplc="CB6C8EA2">
      <w:start w:val="1"/>
      <w:numFmt w:val="decimal"/>
      <w:lvlText w:val="%1."/>
      <w:lvlJc w:val="left"/>
      <w:pPr>
        <w:ind w:left="786" w:hanging="360"/>
      </w:pPr>
      <w:rPr>
        <w:rFonts w:cs="Times New Roman"/>
        <w:b/>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8"/>
  </w:num>
  <w:num w:numId="4">
    <w:abstractNumId w:val="7"/>
  </w:num>
  <w:num w:numId="5">
    <w:abstractNumId w:val="2"/>
  </w:num>
  <w:num w:numId="6">
    <w:abstractNumId w:val="16"/>
  </w:num>
  <w:num w:numId="7">
    <w:abstractNumId w:val="25"/>
  </w:num>
  <w:num w:numId="8">
    <w:abstractNumId w:val="33"/>
  </w:num>
  <w:num w:numId="9">
    <w:abstractNumId w:val="21"/>
  </w:num>
  <w:num w:numId="10">
    <w:abstractNumId w:val="17"/>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2"/>
  </w:num>
  <w:num w:numId="15">
    <w:abstractNumId w:val="15"/>
  </w:num>
  <w:num w:numId="16">
    <w:abstractNumId w:val="1"/>
  </w:num>
  <w:num w:numId="17">
    <w:abstractNumId w:val="5"/>
  </w:num>
  <w:num w:numId="18">
    <w:abstractNumId w:val="24"/>
  </w:num>
  <w:num w:numId="19">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26"/>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7"/>
  </w:num>
  <w:num w:numId="25">
    <w:abstractNumId w:val="29"/>
  </w:num>
  <w:num w:numId="26">
    <w:abstractNumId w:val="19"/>
  </w:num>
  <w:num w:numId="27">
    <w:abstractNumId w:val="32"/>
  </w:num>
  <w:num w:numId="28">
    <w:abstractNumId w:val="23"/>
  </w:num>
  <w:num w:numId="29">
    <w:abstractNumId w:val="14"/>
  </w:num>
  <w:num w:numId="30">
    <w:abstractNumId w:val="6"/>
  </w:num>
  <w:num w:numId="31">
    <w:abstractNumId w:val="9"/>
  </w:num>
  <w:num w:numId="32">
    <w:abstractNumId w:val="13"/>
  </w:num>
  <w:num w:numId="33">
    <w:abstractNumId w:val="4"/>
  </w:num>
  <w:num w:numId="34">
    <w:abstractNumId w:val="11"/>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7CBE"/>
    <w:rsid w:val="00000304"/>
    <w:rsid w:val="00006821"/>
    <w:rsid w:val="00031960"/>
    <w:rsid w:val="00083AA4"/>
    <w:rsid w:val="000C663E"/>
    <w:rsid w:val="000F0F00"/>
    <w:rsid w:val="000F1CE7"/>
    <w:rsid w:val="001424AF"/>
    <w:rsid w:val="0017012F"/>
    <w:rsid w:val="001C687E"/>
    <w:rsid w:val="001E2322"/>
    <w:rsid w:val="00214364"/>
    <w:rsid w:val="002B0DA2"/>
    <w:rsid w:val="003240D4"/>
    <w:rsid w:val="00330DDF"/>
    <w:rsid w:val="00354711"/>
    <w:rsid w:val="00361D60"/>
    <w:rsid w:val="00366D5A"/>
    <w:rsid w:val="00370EB9"/>
    <w:rsid w:val="003A6F68"/>
    <w:rsid w:val="0041663F"/>
    <w:rsid w:val="0044430A"/>
    <w:rsid w:val="00495445"/>
    <w:rsid w:val="004A0DAD"/>
    <w:rsid w:val="004D2B7B"/>
    <w:rsid w:val="004E2083"/>
    <w:rsid w:val="0050013F"/>
    <w:rsid w:val="005C6D88"/>
    <w:rsid w:val="0063375E"/>
    <w:rsid w:val="00660490"/>
    <w:rsid w:val="006774E3"/>
    <w:rsid w:val="006A0FA7"/>
    <w:rsid w:val="006D5E0A"/>
    <w:rsid w:val="006F08DA"/>
    <w:rsid w:val="00721D32"/>
    <w:rsid w:val="00747CAD"/>
    <w:rsid w:val="00854F13"/>
    <w:rsid w:val="00863CF2"/>
    <w:rsid w:val="00872D19"/>
    <w:rsid w:val="008822F5"/>
    <w:rsid w:val="00887F17"/>
    <w:rsid w:val="008B61B5"/>
    <w:rsid w:val="008E24FE"/>
    <w:rsid w:val="00903DE1"/>
    <w:rsid w:val="0092412B"/>
    <w:rsid w:val="009362E6"/>
    <w:rsid w:val="0098309B"/>
    <w:rsid w:val="00A57CBE"/>
    <w:rsid w:val="00AC794B"/>
    <w:rsid w:val="00AC7F3A"/>
    <w:rsid w:val="00B02E6F"/>
    <w:rsid w:val="00B10A94"/>
    <w:rsid w:val="00B8323C"/>
    <w:rsid w:val="00BD04BE"/>
    <w:rsid w:val="00BF0E89"/>
    <w:rsid w:val="00BF523C"/>
    <w:rsid w:val="00C11293"/>
    <w:rsid w:val="00C128CE"/>
    <w:rsid w:val="00C26FAB"/>
    <w:rsid w:val="00C430ED"/>
    <w:rsid w:val="00CA31FD"/>
    <w:rsid w:val="00CB5C01"/>
    <w:rsid w:val="00CD0A20"/>
    <w:rsid w:val="00CF0BD0"/>
    <w:rsid w:val="00D2782F"/>
    <w:rsid w:val="00D551E0"/>
    <w:rsid w:val="00D8227E"/>
    <w:rsid w:val="00DA3AE1"/>
    <w:rsid w:val="00DC11F5"/>
    <w:rsid w:val="00DD652D"/>
    <w:rsid w:val="00F027C7"/>
    <w:rsid w:val="00F1773F"/>
    <w:rsid w:val="00F23710"/>
    <w:rsid w:val="00F37183"/>
    <w:rsid w:val="00F51A0A"/>
    <w:rsid w:val="00F653C4"/>
    <w:rsid w:val="00F7623C"/>
    <w:rsid w:val="00FB2D4A"/>
    <w:rsid w:val="00FE38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7C58456"/>
  <w15:docId w15:val="{2C70C749-8C29-48AA-AA9E-642C46406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012F"/>
    <w:rPr>
      <w:rFonts w:ascii="Times New Roman" w:eastAsia="Times New Roman" w:hAnsi="Times New Roman"/>
      <w:sz w:val="24"/>
      <w:szCs w:val="24"/>
    </w:rPr>
  </w:style>
  <w:style w:type="paragraph" w:styleId="1">
    <w:name w:val="heading 1"/>
    <w:basedOn w:val="a"/>
    <w:next w:val="a"/>
    <w:link w:val="10"/>
    <w:uiPriority w:val="99"/>
    <w:qFormat/>
    <w:rsid w:val="00A57CBE"/>
    <w:pPr>
      <w:keepNext/>
      <w:spacing w:before="240" w:after="60"/>
      <w:outlineLvl w:val="0"/>
    </w:pPr>
    <w:rPr>
      <w:rFonts w:ascii="Cambria" w:eastAsia="Calibri" w:hAnsi="Cambria"/>
      <w:b/>
      <w:bCs/>
      <w:kern w:val="32"/>
      <w:sz w:val="32"/>
      <w:szCs w:val="32"/>
    </w:rPr>
  </w:style>
  <w:style w:type="paragraph" w:styleId="2">
    <w:name w:val="heading 2"/>
    <w:basedOn w:val="a"/>
    <w:next w:val="a"/>
    <w:link w:val="20"/>
    <w:uiPriority w:val="99"/>
    <w:qFormat/>
    <w:rsid w:val="00A57CBE"/>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57CBE"/>
    <w:rPr>
      <w:rFonts w:ascii="Cambria" w:hAnsi="Cambria"/>
      <w:b/>
      <w:kern w:val="32"/>
      <w:sz w:val="32"/>
      <w:lang w:eastAsia="ru-RU"/>
    </w:rPr>
  </w:style>
  <w:style w:type="character" w:customStyle="1" w:styleId="20">
    <w:name w:val="Заголовок 2 Знак"/>
    <w:link w:val="2"/>
    <w:uiPriority w:val="99"/>
    <w:locked/>
    <w:rsid w:val="00A57CBE"/>
    <w:rPr>
      <w:rFonts w:ascii="Arial" w:hAnsi="Arial"/>
      <w:b/>
      <w:i/>
      <w:sz w:val="28"/>
      <w:lang w:eastAsia="ru-RU"/>
    </w:rPr>
  </w:style>
  <w:style w:type="paragraph" w:customStyle="1" w:styleId="Style11">
    <w:name w:val="Style11"/>
    <w:basedOn w:val="a"/>
    <w:uiPriority w:val="99"/>
    <w:rsid w:val="00A57CBE"/>
    <w:pPr>
      <w:widowControl w:val="0"/>
      <w:autoSpaceDE w:val="0"/>
      <w:autoSpaceDN w:val="0"/>
      <w:adjustRightInd w:val="0"/>
      <w:jc w:val="center"/>
    </w:pPr>
  </w:style>
  <w:style w:type="paragraph" w:customStyle="1" w:styleId="Style12">
    <w:name w:val="Style12"/>
    <w:basedOn w:val="a"/>
    <w:uiPriority w:val="99"/>
    <w:rsid w:val="00A57CBE"/>
    <w:pPr>
      <w:widowControl w:val="0"/>
      <w:autoSpaceDE w:val="0"/>
      <w:autoSpaceDN w:val="0"/>
      <w:adjustRightInd w:val="0"/>
      <w:spacing w:line="230" w:lineRule="exact"/>
    </w:pPr>
  </w:style>
  <w:style w:type="paragraph" w:customStyle="1" w:styleId="Style15">
    <w:name w:val="Style15"/>
    <w:basedOn w:val="a"/>
    <w:uiPriority w:val="99"/>
    <w:rsid w:val="00A57CBE"/>
    <w:pPr>
      <w:widowControl w:val="0"/>
      <w:autoSpaceDE w:val="0"/>
      <w:autoSpaceDN w:val="0"/>
      <w:adjustRightInd w:val="0"/>
      <w:jc w:val="both"/>
    </w:pPr>
  </w:style>
  <w:style w:type="character" w:customStyle="1" w:styleId="FontStyle53">
    <w:name w:val="Font Style53"/>
    <w:uiPriority w:val="99"/>
    <w:rsid w:val="00A57CBE"/>
    <w:rPr>
      <w:rFonts w:ascii="Times New Roman" w:hAnsi="Times New Roman"/>
      <w:b/>
      <w:sz w:val="22"/>
    </w:rPr>
  </w:style>
  <w:style w:type="character" w:customStyle="1" w:styleId="FontStyle60">
    <w:name w:val="Font Style60"/>
    <w:uiPriority w:val="99"/>
    <w:rsid w:val="00A57CBE"/>
    <w:rPr>
      <w:rFonts w:ascii="Times New Roman" w:hAnsi="Times New Roman"/>
      <w:sz w:val="18"/>
    </w:rPr>
  </w:style>
  <w:style w:type="paragraph" w:styleId="a3">
    <w:name w:val="List Paragraph"/>
    <w:basedOn w:val="a"/>
    <w:uiPriority w:val="99"/>
    <w:qFormat/>
    <w:rsid w:val="00A57CBE"/>
    <w:pPr>
      <w:widowControl w:val="0"/>
      <w:autoSpaceDE w:val="0"/>
      <w:autoSpaceDN w:val="0"/>
      <w:adjustRightInd w:val="0"/>
      <w:ind w:left="720"/>
      <w:contextualSpacing/>
    </w:pPr>
  </w:style>
  <w:style w:type="character" w:customStyle="1" w:styleId="a4">
    <w:name w:val="Основной текст_"/>
    <w:link w:val="3"/>
    <w:uiPriority w:val="99"/>
    <w:locked/>
    <w:rsid w:val="00A57CBE"/>
    <w:rPr>
      <w:sz w:val="28"/>
      <w:shd w:val="clear" w:color="auto" w:fill="FFFFFF"/>
    </w:rPr>
  </w:style>
  <w:style w:type="paragraph" w:customStyle="1" w:styleId="3">
    <w:name w:val="Основной текст3"/>
    <w:basedOn w:val="a"/>
    <w:link w:val="a4"/>
    <w:uiPriority w:val="99"/>
    <w:rsid w:val="00A57CBE"/>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A57CBE"/>
    <w:rPr>
      <w:rFonts w:cs="Times New Roman"/>
      <w:color w:val="0066CC"/>
      <w:u w:val="single"/>
    </w:rPr>
  </w:style>
  <w:style w:type="paragraph" w:customStyle="1" w:styleId="11">
    <w:name w:val="Абзац списка1"/>
    <w:basedOn w:val="a"/>
    <w:uiPriority w:val="99"/>
    <w:rsid w:val="00A57CBE"/>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A57CBE"/>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A57CBE"/>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A57CBE"/>
    <w:rPr>
      <w:rFonts w:ascii="Times New Roman" w:hAnsi="Times New Roman"/>
      <w:sz w:val="20"/>
      <w:lang w:eastAsia="ru-RU"/>
    </w:rPr>
  </w:style>
  <w:style w:type="paragraph" w:styleId="a9">
    <w:name w:val="Body Text"/>
    <w:basedOn w:val="a"/>
    <w:link w:val="aa"/>
    <w:uiPriority w:val="99"/>
    <w:rsid w:val="00A57CBE"/>
    <w:pPr>
      <w:suppressAutoHyphens/>
      <w:spacing w:after="120"/>
    </w:pPr>
    <w:rPr>
      <w:rFonts w:eastAsia="Calibri"/>
      <w:lang w:eastAsia="ar-SA"/>
    </w:rPr>
  </w:style>
  <w:style w:type="character" w:customStyle="1" w:styleId="aa">
    <w:name w:val="Основной текст Знак"/>
    <w:link w:val="a9"/>
    <w:uiPriority w:val="99"/>
    <w:locked/>
    <w:rsid w:val="00A57CBE"/>
    <w:rPr>
      <w:rFonts w:ascii="Times New Roman" w:hAnsi="Times New Roman"/>
      <w:sz w:val="24"/>
      <w:lang w:eastAsia="ar-SA" w:bidi="ar-SA"/>
    </w:rPr>
  </w:style>
  <w:style w:type="paragraph" w:styleId="ab">
    <w:name w:val="footer"/>
    <w:basedOn w:val="a"/>
    <w:link w:val="ac"/>
    <w:uiPriority w:val="99"/>
    <w:rsid w:val="00A57CBE"/>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A57CBE"/>
    <w:rPr>
      <w:rFonts w:ascii="Times New Roman" w:hAnsi="Times New Roman"/>
      <w:sz w:val="24"/>
      <w:lang w:eastAsia="ru-RU"/>
    </w:rPr>
  </w:style>
  <w:style w:type="paragraph" w:customStyle="1" w:styleId="ad">
    <w:name w:val="Вопросы"/>
    <w:basedOn w:val="a"/>
    <w:uiPriority w:val="99"/>
    <w:rsid w:val="00A57CBE"/>
    <w:pPr>
      <w:spacing w:line="280" w:lineRule="exact"/>
      <w:ind w:firstLine="567"/>
      <w:jc w:val="both"/>
    </w:pPr>
    <w:rPr>
      <w:b/>
      <w:i/>
      <w:sz w:val="26"/>
      <w:szCs w:val="20"/>
    </w:rPr>
  </w:style>
  <w:style w:type="paragraph" w:customStyle="1" w:styleId="ae">
    <w:name w:val="а Обычный"/>
    <w:basedOn w:val="a"/>
    <w:link w:val="af"/>
    <w:uiPriority w:val="99"/>
    <w:rsid w:val="00A57CBE"/>
    <w:pPr>
      <w:widowControl w:val="0"/>
      <w:ind w:firstLine="567"/>
      <w:jc w:val="both"/>
    </w:pPr>
    <w:rPr>
      <w:rFonts w:eastAsia="Calibri"/>
      <w:szCs w:val="20"/>
    </w:rPr>
  </w:style>
  <w:style w:type="character" w:customStyle="1" w:styleId="af">
    <w:name w:val="а Обычный Знак"/>
    <w:link w:val="ae"/>
    <w:uiPriority w:val="99"/>
    <w:locked/>
    <w:rsid w:val="00A57CBE"/>
    <w:rPr>
      <w:rFonts w:ascii="Times New Roman" w:hAnsi="Times New Roman"/>
      <w:sz w:val="24"/>
    </w:rPr>
  </w:style>
  <w:style w:type="paragraph" w:customStyle="1" w:styleId="af0">
    <w:name w:val="а Вопросы темы ПТК"/>
    <w:basedOn w:val="a"/>
    <w:uiPriority w:val="99"/>
    <w:rsid w:val="00A57CBE"/>
    <w:pPr>
      <w:ind w:firstLine="567"/>
      <w:jc w:val="both"/>
    </w:pPr>
    <w:rPr>
      <w:b/>
      <w:bCs/>
      <w:i/>
      <w:iCs/>
      <w:sz w:val="28"/>
    </w:rPr>
  </w:style>
  <w:style w:type="paragraph" w:styleId="21">
    <w:name w:val="Body Text Indent 2"/>
    <w:basedOn w:val="a"/>
    <w:link w:val="22"/>
    <w:uiPriority w:val="99"/>
    <w:rsid w:val="00A57CBE"/>
    <w:pPr>
      <w:spacing w:after="120" w:line="480" w:lineRule="auto"/>
      <w:ind w:left="283"/>
    </w:pPr>
    <w:rPr>
      <w:rFonts w:eastAsia="Calibri"/>
    </w:rPr>
  </w:style>
  <w:style w:type="character" w:customStyle="1" w:styleId="22">
    <w:name w:val="Основной текст с отступом 2 Знак"/>
    <w:link w:val="21"/>
    <w:uiPriority w:val="99"/>
    <w:locked/>
    <w:rsid w:val="00A57CBE"/>
    <w:rPr>
      <w:rFonts w:ascii="Times New Roman" w:hAnsi="Times New Roman"/>
      <w:sz w:val="24"/>
      <w:lang w:eastAsia="ru-RU"/>
    </w:rPr>
  </w:style>
  <w:style w:type="paragraph" w:styleId="30">
    <w:name w:val="Body Text Indent 3"/>
    <w:basedOn w:val="a"/>
    <w:link w:val="31"/>
    <w:uiPriority w:val="99"/>
    <w:rsid w:val="00A57CBE"/>
    <w:pPr>
      <w:spacing w:after="120"/>
      <w:ind w:left="283"/>
    </w:pPr>
    <w:rPr>
      <w:rFonts w:eastAsia="Calibri"/>
      <w:sz w:val="16"/>
      <w:szCs w:val="16"/>
    </w:rPr>
  </w:style>
  <w:style w:type="character" w:customStyle="1" w:styleId="31">
    <w:name w:val="Основной текст с отступом 3 Знак"/>
    <w:link w:val="30"/>
    <w:uiPriority w:val="99"/>
    <w:locked/>
    <w:rsid w:val="00A57CBE"/>
    <w:rPr>
      <w:rFonts w:ascii="Times New Roman" w:hAnsi="Times New Roman"/>
      <w:sz w:val="16"/>
      <w:lang w:eastAsia="ru-RU"/>
    </w:rPr>
  </w:style>
  <w:style w:type="paragraph" w:customStyle="1" w:styleId="af1">
    <w:name w:val="а Вопросы ПТК"/>
    <w:basedOn w:val="a"/>
    <w:link w:val="af2"/>
    <w:uiPriority w:val="99"/>
    <w:rsid w:val="00A57CBE"/>
    <w:pPr>
      <w:widowControl w:val="0"/>
      <w:ind w:firstLine="567"/>
      <w:jc w:val="both"/>
    </w:pPr>
    <w:rPr>
      <w:rFonts w:eastAsia="Calibri"/>
      <w:b/>
      <w:i/>
      <w:szCs w:val="20"/>
    </w:rPr>
  </w:style>
  <w:style w:type="character" w:customStyle="1" w:styleId="af2">
    <w:name w:val="а Вопросы ПТК Знак"/>
    <w:link w:val="af1"/>
    <w:uiPriority w:val="99"/>
    <w:locked/>
    <w:rsid w:val="00A57CBE"/>
    <w:rPr>
      <w:rFonts w:ascii="Times New Roman" w:hAnsi="Times New Roman"/>
      <w:b/>
      <w:i/>
      <w:sz w:val="24"/>
      <w:lang w:eastAsia="ru-RU"/>
    </w:rPr>
  </w:style>
  <w:style w:type="paragraph" w:styleId="af3">
    <w:name w:val="annotation text"/>
    <w:basedOn w:val="a"/>
    <w:link w:val="af4"/>
    <w:uiPriority w:val="99"/>
    <w:rsid w:val="00A57CBE"/>
    <w:rPr>
      <w:rFonts w:eastAsia="Calibri"/>
      <w:sz w:val="20"/>
      <w:szCs w:val="20"/>
    </w:rPr>
  </w:style>
  <w:style w:type="character" w:customStyle="1" w:styleId="af4">
    <w:name w:val="Текст примечания Знак"/>
    <w:link w:val="af3"/>
    <w:uiPriority w:val="99"/>
    <w:locked/>
    <w:rsid w:val="00A57CBE"/>
    <w:rPr>
      <w:rFonts w:ascii="Times New Roman" w:hAnsi="Times New Roman"/>
      <w:sz w:val="20"/>
      <w:lang w:eastAsia="ru-RU"/>
    </w:rPr>
  </w:style>
  <w:style w:type="paragraph" w:customStyle="1" w:styleId="Default">
    <w:name w:val="Default"/>
    <w:uiPriority w:val="99"/>
    <w:rsid w:val="00A57CBE"/>
    <w:pPr>
      <w:autoSpaceDE w:val="0"/>
      <w:autoSpaceDN w:val="0"/>
      <w:adjustRightInd w:val="0"/>
    </w:pPr>
    <w:rPr>
      <w:rFonts w:ascii="Times New Roman" w:eastAsia="Times New Roman" w:hAnsi="Times New Roman"/>
      <w:color w:val="000000"/>
      <w:sz w:val="24"/>
      <w:szCs w:val="24"/>
    </w:rPr>
  </w:style>
  <w:style w:type="paragraph" w:customStyle="1" w:styleId="32">
    <w:name w:val="Стиль3"/>
    <w:basedOn w:val="1"/>
    <w:uiPriority w:val="99"/>
    <w:rsid w:val="00A57CBE"/>
    <w:pPr>
      <w:spacing w:after="80"/>
      <w:ind w:firstLine="397"/>
    </w:pPr>
    <w:rPr>
      <w:rFonts w:ascii="Georgia" w:hAnsi="Georgia" w:cs="Arial"/>
      <w:caps/>
      <w:sz w:val="28"/>
      <w:szCs w:val="28"/>
    </w:rPr>
  </w:style>
  <w:style w:type="paragraph" w:customStyle="1" w:styleId="s16">
    <w:name w:val="s_16"/>
    <w:basedOn w:val="a"/>
    <w:uiPriority w:val="99"/>
    <w:rsid w:val="00A57CBE"/>
    <w:pPr>
      <w:spacing w:before="100" w:beforeAutospacing="1" w:after="100" w:afterAutospacing="1"/>
    </w:pPr>
  </w:style>
  <w:style w:type="paragraph" w:styleId="z-">
    <w:name w:val="HTML Bottom of Form"/>
    <w:basedOn w:val="a"/>
    <w:next w:val="a"/>
    <w:link w:val="z-0"/>
    <w:hidden/>
    <w:uiPriority w:val="99"/>
    <w:rsid w:val="00A57CBE"/>
    <w:pPr>
      <w:pBdr>
        <w:top w:val="single" w:sz="6" w:space="1" w:color="auto"/>
      </w:pBdr>
      <w:jc w:val="center"/>
    </w:pPr>
    <w:rPr>
      <w:rFonts w:ascii="Arial" w:eastAsia="Calibri" w:hAnsi="Arial"/>
      <w:vanish/>
      <w:sz w:val="16"/>
      <w:szCs w:val="16"/>
    </w:rPr>
  </w:style>
  <w:style w:type="character" w:customStyle="1" w:styleId="z-0">
    <w:name w:val="z-Конец формы Знак"/>
    <w:link w:val="z-"/>
    <w:uiPriority w:val="99"/>
    <w:locked/>
    <w:rsid w:val="00A57CBE"/>
    <w:rPr>
      <w:rFonts w:ascii="Arial" w:hAnsi="Arial"/>
      <w:vanish/>
      <w:sz w:val="16"/>
      <w:lang w:eastAsia="ru-RU"/>
    </w:rPr>
  </w:style>
  <w:style w:type="character" w:styleId="af5">
    <w:name w:val="Strong"/>
    <w:uiPriority w:val="99"/>
    <w:qFormat/>
    <w:rsid w:val="00A57CBE"/>
    <w:rPr>
      <w:rFonts w:cs="Times New Roman"/>
      <w:b/>
    </w:rPr>
  </w:style>
  <w:style w:type="paragraph" w:styleId="af6">
    <w:name w:val="Plain Text"/>
    <w:basedOn w:val="a"/>
    <w:link w:val="af7"/>
    <w:uiPriority w:val="99"/>
    <w:rsid w:val="00A57CBE"/>
    <w:rPr>
      <w:rFonts w:ascii="Courier New" w:eastAsia="Calibri" w:hAnsi="Courier New"/>
      <w:sz w:val="20"/>
      <w:szCs w:val="20"/>
    </w:rPr>
  </w:style>
  <w:style w:type="character" w:customStyle="1" w:styleId="af7">
    <w:name w:val="Текст Знак"/>
    <w:link w:val="af6"/>
    <w:uiPriority w:val="99"/>
    <w:locked/>
    <w:rsid w:val="00A57CBE"/>
    <w:rPr>
      <w:rFonts w:ascii="Courier New" w:hAnsi="Courier New"/>
      <w:sz w:val="20"/>
    </w:rPr>
  </w:style>
  <w:style w:type="paragraph" w:styleId="af8">
    <w:name w:val="Title"/>
    <w:basedOn w:val="a"/>
    <w:link w:val="af9"/>
    <w:uiPriority w:val="99"/>
    <w:qFormat/>
    <w:rsid w:val="00A57CBE"/>
    <w:pPr>
      <w:jc w:val="center"/>
    </w:pPr>
    <w:rPr>
      <w:rFonts w:eastAsia="Calibri"/>
      <w:b/>
      <w:sz w:val="20"/>
      <w:szCs w:val="20"/>
    </w:rPr>
  </w:style>
  <w:style w:type="character" w:customStyle="1" w:styleId="af9">
    <w:name w:val="Заголовок Знак"/>
    <w:link w:val="af8"/>
    <w:uiPriority w:val="99"/>
    <w:locked/>
    <w:rsid w:val="00A57CBE"/>
    <w:rPr>
      <w:rFonts w:ascii="Times New Roman" w:hAnsi="Times New Roman"/>
      <w:b/>
      <w:sz w:val="20"/>
      <w:lang w:eastAsia="ru-RU"/>
    </w:rPr>
  </w:style>
  <w:style w:type="paragraph" w:styleId="afa">
    <w:name w:val="Body Text Indent"/>
    <w:basedOn w:val="a"/>
    <w:link w:val="afb"/>
    <w:uiPriority w:val="99"/>
    <w:rsid w:val="00A57CBE"/>
    <w:pPr>
      <w:spacing w:after="120"/>
      <w:ind w:left="283"/>
    </w:pPr>
    <w:rPr>
      <w:rFonts w:eastAsia="Calibri"/>
    </w:rPr>
  </w:style>
  <w:style w:type="character" w:customStyle="1" w:styleId="afb">
    <w:name w:val="Основной текст с отступом Знак"/>
    <w:link w:val="afa"/>
    <w:uiPriority w:val="99"/>
    <w:locked/>
    <w:rsid w:val="00A57CBE"/>
    <w:rPr>
      <w:rFonts w:ascii="Times New Roman" w:hAnsi="Times New Roman"/>
      <w:sz w:val="24"/>
      <w:lang w:eastAsia="ru-RU"/>
    </w:rPr>
  </w:style>
  <w:style w:type="character" w:customStyle="1" w:styleId="badge">
    <w:name w:val="badge"/>
    <w:uiPriority w:val="99"/>
    <w:rsid w:val="00A57CBE"/>
  </w:style>
  <w:style w:type="character" w:customStyle="1" w:styleId="normaltextrun">
    <w:name w:val="normaltextrun"/>
    <w:uiPriority w:val="99"/>
    <w:rsid w:val="00A57CBE"/>
  </w:style>
  <w:style w:type="character" w:customStyle="1" w:styleId="eop">
    <w:name w:val="eop"/>
    <w:uiPriority w:val="99"/>
    <w:rsid w:val="00A57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1973.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27903.html" TargetMode="External"/><Relationship Id="rId12" Type="http://schemas.openxmlformats.org/officeDocument/2006/relationships/hyperlink" Target="http://www.iprbookshop.ru/444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7861.html" TargetMode="External"/><Relationship Id="rId11" Type="http://schemas.openxmlformats.org/officeDocument/2006/relationships/hyperlink" Target="http://www.iprbookshop.ru/48744.html" TargetMode="External"/><Relationship Id="rId5" Type="http://schemas.openxmlformats.org/officeDocument/2006/relationships/hyperlink" Target="http://www.iprbookshop.ru/78434.html" TargetMode="External"/><Relationship Id="rId10" Type="http://schemas.openxmlformats.org/officeDocument/2006/relationships/hyperlink" Target="http://www.iprbookshop.ru/65073.html" TargetMode="External"/><Relationship Id="rId4" Type="http://schemas.openxmlformats.org/officeDocument/2006/relationships/webSettings" Target="webSettings.xml"/><Relationship Id="rId9" Type="http://schemas.openxmlformats.org/officeDocument/2006/relationships/hyperlink" Target="http://www.iprbookshop.ru/65074.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8326</Words>
  <Characters>47464</Characters>
  <Application>Microsoft Office Word</Application>
  <DocSecurity>0</DocSecurity>
  <Lines>395</Lines>
  <Paragraphs>111</Paragraphs>
  <ScaleCrop>false</ScaleCrop>
  <Company/>
  <LinksUpToDate>false</LinksUpToDate>
  <CharactersWithSpaces>55679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13</cp:revision>
  <dcterms:created xsi:type="dcterms:W3CDTF">2019-11-27T13:00:00Z</dcterms:created>
  <dcterms:modified xsi:type="dcterms:W3CDTF">2024-06-21T13:52:00Z</dcterms:modified>
</cp:coreProperties>
</file>